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E1A" w:rsidRDefault="007F0E1A" w:rsidP="007F0E1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:rsidR="004625EC" w:rsidRDefault="007F0E1A" w:rsidP="007F0E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</w:t>
      </w:r>
    </w:p>
    <w:p w:rsidR="007F0E1A" w:rsidRDefault="004625EC" w:rsidP="007F0E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="007F0E1A">
        <w:rPr>
          <w:sz w:val="28"/>
          <w:szCs w:val="28"/>
        </w:rPr>
        <w:t xml:space="preserve">образовательное учреждение </w:t>
      </w:r>
    </w:p>
    <w:p w:rsidR="007F0E1A" w:rsidRDefault="004625EC" w:rsidP="007F0E1A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F0E1A">
        <w:rPr>
          <w:sz w:val="28"/>
          <w:szCs w:val="28"/>
        </w:rPr>
        <w:t>«Амурский политехнический техникум»</w:t>
      </w: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УЧЕБНОЙ ДИСЦИПЛИНЫ</w:t>
      </w: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  <w:r w:rsidRPr="00F87BCF">
        <w:rPr>
          <w:b/>
          <w:sz w:val="28"/>
        </w:rPr>
        <w:t>ОП</w:t>
      </w:r>
      <w:r w:rsidR="003B0A6F">
        <w:rPr>
          <w:b/>
          <w:sz w:val="28"/>
        </w:rPr>
        <w:t>Ц</w:t>
      </w:r>
      <w:r w:rsidRPr="00F87BCF">
        <w:rPr>
          <w:b/>
          <w:sz w:val="28"/>
        </w:rPr>
        <w:t>.</w:t>
      </w:r>
      <w:r w:rsidR="003B0A6F">
        <w:rPr>
          <w:b/>
          <w:sz w:val="28"/>
        </w:rPr>
        <w:t xml:space="preserve"> </w:t>
      </w:r>
      <w:r>
        <w:rPr>
          <w:b/>
          <w:sz w:val="28"/>
        </w:rPr>
        <w:t>0</w:t>
      </w:r>
      <w:r w:rsidR="003B0A6F">
        <w:rPr>
          <w:b/>
          <w:sz w:val="28"/>
        </w:rPr>
        <w:t>8</w:t>
      </w:r>
      <w:r w:rsidRPr="00F87BCF">
        <w:rPr>
          <w:b/>
          <w:sz w:val="28"/>
        </w:rPr>
        <w:t xml:space="preserve"> Охрана труда</w:t>
      </w:r>
      <w:r>
        <w:rPr>
          <w:sz w:val="28"/>
        </w:rPr>
        <w:t xml:space="preserve"> </w:t>
      </w:r>
    </w:p>
    <w:p w:rsidR="007E3487" w:rsidRPr="00F632B2" w:rsidRDefault="007E3487" w:rsidP="007E3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  <w:r w:rsidRPr="00F632B2">
        <w:rPr>
          <w:b/>
          <w:bCs/>
          <w:sz w:val="28"/>
        </w:rPr>
        <w:t>(заочная форма обучения)</w:t>
      </w:r>
    </w:p>
    <w:p w:rsidR="007E3487" w:rsidRDefault="007E3487" w:rsidP="007E3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E3487" w:rsidRDefault="007E3487" w:rsidP="007E3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D1009" w:rsidRDefault="009D1009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32"/>
        </w:rPr>
      </w:pP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E3487" w:rsidRDefault="007E3487" w:rsidP="007E348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Амурск</w:t>
      </w:r>
    </w:p>
    <w:p w:rsidR="009D1009" w:rsidRDefault="009D1009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F0E1A" w:rsidRDefault="007F0E1A" w:rsidP="007F0E1A">
      <w:pPr>
        <w:widowControl w:val="0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jc w:val="both"/>
        <w:rPr>
          <w:sz w:val="28"/>
          <w:szCs w:val="28"/>
        </w:rPr>
      </w:pPr>
    </w:p>
    <w:p w:rsidR="007F0E1A" w:rsidRDefault="003E33E8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="007F0E1A">
        <w:rPr>
          <w:sz w:val="28"/>
          <w:szCs w:val="28"/>
        </w:rPr>
        <w:t xml:space="preserve">рограмма учебной дисциплины </w:t>
      </w:r>
      <w:r w:rsidR="007F0E1A" w:rsidRPr="00F87BCF">
        <w:rPr>
          <w:b/>
          <w:sz w:val="28"/>
        </w:rPr>
        <w:t>ОП</w:t>
      </w:r>
      <w:r w:rsidR="003B0A6F">
        <w:rPr>
          <w:b/>
          <w:sz w:val="28"/>
        </w:rPr>
        <w:t>Ц</w:t>
      </w:r>
      <w:r w:rsidR="007F0E1A" w:rsidRPr="00F87BCF">
        <w:rPr>
          <w:b/>
          <w:sz w:val="28"/>
        </w:rPr>
        <w:t>.</w:t>
      </w:r>
      <w:r w:rsidR="003B0A6F">
        <w:rPr>
          <w:b/>
          <w:sz w:val="28"/>
        </w:rPr>
        <w:t xml:space="preserve"> </w:t>
      </w:r>
      <w:r w:rsidR="007F0E1A">
        <w:rPr>
          <w:b/>
          <w:sz w:val="28"/>
        </w:rPr>
        <w:t>0</w:t>
      </w:r>
      <w:r w:rsidR="003B0A6F">
        <w:rPr>
          <w:b/>
          <w:sz w:val="28"/>
        </w:rPr>
        <w:t>8</w:t>
      </w:r>
      <w:r w:rsidR="007F0E1A" w:rsidRPr="00F87BCF">
        <w:rPr>
          <w:b/>
          <w:sz w:val="28"/>
        </w:rPr>
        <w:t xml:space="preserve"> Охрана труда</w:t>
      </w:r>
      <w:r w:rsidR="007F0E1A">
        <w:rPr>
          <w:b/>
          <w:sz w:val="28"/>
          <w:szCs w:val="28"/>
        </w:rPr>
        <w:t xml:space="preserve"> </w:t>
      </w:r>
      <w:r w:rsidR="007F0E1A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9D1009">
        <w:rPr>
          <w:b/>
          <w:bCs/>
          <w:sz w:val="28"/>
          <w:szCs w:val="28"/>
        </w:rPr>
        <w:t>23.02.07</w:t>
      </w:r>
      <w:r w:rsidR="009D1009" w:rsidRPr="0065657A">
        <w:rPr>
          <w:b/>
          <w:bCs/>
          <w:sz w:val="28"/>
          <w:szCs w:val="28"/>
        </w:rPr>
        <w:t xml:space="preserve"> </w:t>
      </w:r>
      <w:r w:rsidR="009D1009">
        <w:rPr>
          <w:b/>
          <w:bCs/>
          <w:sz w:val="28"/>
          <w:szCs w:val="28"/>
        </w:rPr>
        <w:t xml:space="preserve">Техническое обслуживание и ремонт </w:t>
      </w:r>
      <w:r w:rsidR="003B0A6F">
        <w:rPr>
          <w:b/>
          <w:bCs/>
          <w:sz w:val="28"/>
          <w:szCs w:val="28"/>
        </w:rPr>
        <w:t>автотранспортных средств</w:t>
      </w:r>
    </w:p>
    <w:p w:rsidR="007F0E1A" w:rsidRDefault="007F0E1A" w:rsidP="007F0E1A">
      <w:pPr>
        <w:widowControl w:val="0"/>
        <w:jc w:val="both"/>
        <w:rPr>
          <w:sz w:val="28"/>
          <w:szCs w:val="28"/>
        </w:rPr>
      </w:pP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7F0E1A" w:rsidRDefault="007F0E1A" w:rsidP="007F0E1A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Краевое государственное бюджетное </w:t>
      </w:r>
      <w:r w:rsidR="003E33E8">
        <w:rPr>
          <w:sz w:val="28"/>
          <w:szCs w:val="28"/>
        </w:rPr>
        <w:t xml:space="preserve">профессиональное </w:t>
      </w:r>
      <w:r>
        <w:rPr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Разработчики:</w:t>
      </w: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Шурыгина Вера Ивановна, преподаватель</w:t>
      </w:r>
    </w:p>
    <w:p w:rsidR="007F0E1A" w:rsidRDefault="00B36353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7F0E1A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НМО</w:t>
      </w: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36353" w:rsidRDefault="00B36353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36353" w:rsidRDefault="00B36353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404C8" w:rsidRDefault="003404C8" w:rsidP="008665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p w:rsidR="008C379C" w:rsidRDefault="008C379C" w:rsidP="008C379C"/>
    <w:p w:rsidR="008C379C" w:rsidRDefault="008C379C" w:rsidP="008C379C"/>
    <w:p w:rsidR="008C379C" w:rsidRDefault="008C379C" w:rsidP="008C379C"/>
    <w:p w:rsidR="008C379C" w:rsidRDefault="008C379C" w:rsidP="008C379C"/>
    <w:p w:rsidR="008C379C" w:rsidRPr="008C379C" w:rsidRDefault="008C379C" w:rsidP="008C379C">
      <w:bookmarkStart w:id="0" w:name="_GoBack"/>
      <w:bookmarkEnd w:id="0"/>
    </w:p>
    <w:p w:rsidR="003404C8" w:rsidRPr="005C1794" w:rsidRDefault="003404C8" w:rsidP="0034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lastRenderedPageBreak/>
        <w:t>СОДЕРЖАНИЕ</w:t>
      </w:r>
    </w:p>
    <w:p w:rsidR="003404C8" w:rsidRPr="005C1794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90"/>
        <w:gridCol w:w="1871"/>
      </w:tblGrid>
      <w:tr w:rsidR="009D1009" w:rsidRPr="005C1794" w:rsidTr="00B97FD9">
        <w:tc>
          <w:tcPr>
            <w:tcW w:w="7668" w:type="dxa"/>
          </w:tcPr>
          <w:p w:rsidR="009D1009" w:rsidRPr="008E577B" w:rsidRDefault="009D1009" w:rsidP="009D1009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  <w:tr w:rsidR="009D1009" w:rsidRPr="005C1794" w:rsidTr="009D1009">
        <w:tc>
          <w:tcPr>
            <w:tcW w:w="7668" w:type="dxa"/>
            <w:vAlign w:val="center"/>
          </w:tcPr>
          <w:p w:rsidR="009D1009" w:rsidRDefault="009D1009" w:rsidP="009D1009">
            <w:pPr>
              <w:pStyle w:val="a6"/>
              <w:numPr>
                <w:ilvl w:val="0"/>
                <w:numId w:val="9"/>
              </w:numPr>
              <w:ind w:hanging="11"/>
              <w:contextualSpacing/>
              <w:rPr>
                <w:sz w:val="28"/>
                <w:szCs w:val="28"/>
              </w:rPr>
            </w:pPr>
            <w:r w:rsidRPr="00FF3BC8">
              <w:rPr>
                <w:caps/>
                <w:sz w:val="28"/>
                <w:szCs w:val="28"/>
              </w:rPr>
              <w:t>общая характеристика ПРОГРАММЫ УЧЕБНОЙ ДИСЦИПЛИНЫ</w:t>
            </w:r>
            <w:r w:rsidRPr="00FF3BC8">
              <w:rPr>
                <w:sz w:val="28"/>
                <w:szCs w:val="28"/>
              </w:rPr>
              <w:t xml:space="preserve"> </w:t>
            </w:r>
          </w:p>
          <w:p w:rsidR="00B36353" w:rsidRPr="00FF3BC8" w:rsidRDefault="00B36353" w:rsidP="00B36353">
            <w:pPr>
              <w:pStyle w:val="a6"/>
              <w:contextualSpacing/>
              <w:rPr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  <w:tr w:rsidR="009D1009" w:rsidRPr="005C1794" w:rsidTr="009D1009">
        <w:tc>
          <w:tcPr>
            <w:tcW w:w="7668" w:type="dxa"/>
            <w:vAlign w:val="center"/>
          </w:tcPr>
          <w:p w:rsidR="009D1009" w:rsidRPr="008E577B" w:rsidRDefault="009D1009" w:rsidP="009D1009">
            <w:pPr>
              <w:pStyle w:val="1"/>
              <w:numPr>
                <w:ilvl w:val="0"/>
                <w:numId w:val="9"/>
              </w:numPr>
              <w:ind w:hanging="11"/>
              <w:rPr>
                <w:caps/>
                <w:sz w:val="28"/>
                <w:szCs w:val="28"/>
              </w:rPr>
            </w:pPr>
            <w:r w:rsidRPr="008E577B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9D1009" w:rsidRPr="008E577B" w:rsidRDefault="009D1009" w:rsidP="009D1009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  <w:tr w:rsidR="009D1009" w:rsidRPr="005C1794" w:rsidTr="009D1009">
        <w:tc>
          <w:tcPr>
            <w:tcW w:w="7668" w:type="dxa"/>
            <w:vAlign w:val="center"/>
          </w:tcPr>
          <w:p w:rsidR="009D1009" w:rsidRPr="008E577B" w:rsidRDefault="009D1009" w:rsidP="009D1009">
            <w:pPr>
              <w:pStyle w:val="1"/>
              <w:numPr>
                <w:ilvl w:val="0"/>
                <w:numId w:val="9"/>
              </w:numPr>
              <w:ind w:hanging="11"/>
              <w:rPr>
                <w:caps/>
                <w:sz w:val="28"/>
                <w:szCs w:val="28"/>
              </w:rPr>
            </w:pPr>
            <w:r w:rsidRPr="008E577B">
              <w:rPr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9D1009" w:rsidRPr="008E577B" w:rsidRDefault="009D1009" w:rsidP="009D1009">
            <w:pPr>
              <w:pStyle w:val="1"/>
              <w:tabs>
                <w:tab w:val="num" w:pos="0"/>
              </w:tabs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  <w:tr w:rsidR="009D1009" w:rsidRPr="005C1794" w:rsidTr="009D1009">
        <w:trPr>
          <w:trHeight w:val="670"/>
        </w:trPr>
        <w:tc>
          <w:tcPr>
            <w:tcW w:w="7668" w:type="dxa"/>
            <w:vAlign w:val="center"/>
          </w:tcPr>
          <w:p w:rsidR="009D1009" w:rsidRPr="008E577B" w:rsidRDefault="009D1009" w:rsidP="009D1009">
            <w:pPr>
              <w:pStyle w:val="1"/>
              <w:numPr>
                <w:ilvl w:val="0"/>
                <w:numId w:val="9"/>
              </w:numPr>
              <w:ind w:hanging="11"/>
              <w:rPr>
                <w:caps/>
                <w:sz w:val="28"/>
                <w:szCs w:val="28"/>
              </w:rPr>
            </w:pPr>
            <w:r w:rsidRPr="008E577B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D1009" w:rsidRPr="008E577B" w:rsidRDefault="009D1009" w:rsidP="009D1009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  <w:tr w:rsidR="009D1009" w:rsidRPr="005C1794" w:rsidTr="00B97FD9">
        <w:tc>
          <w:tcPr>
            <w:tcW w:w="7668" w:type="dxa"/>
          </w:tcPr>
          <w:p w:rsidR="009D1009" w:rsidRPr="008E577B" w:rsidRDefault="009D1009" w:rsidP="009D1009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</w:tbl>
    <w:p w:rsidR="003404C8" w:rsidRPr="005C1794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404C8" w:rsidRPr="005C1794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3355BF" w:rsidRDefault="003404C8" w:rsidP="00340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  <w:r w:rsidRPr="005C1794">
        <w:rPr>
          <w:b/>
          <w:bCs/>
          <w:caps/>
          <w:sz w:val="28"/>
          <w:szCs w:val="28"/>
          <w:u w:val="single"/>
        </w:rPr>
        <w:br w:type="page"/>
      </w:r>
    </w:p>
    <w:p w:rsidR="009D1009" w:rsidRPr="00EF6884" w:rsidRDefault="009D1009" w:rsidP="009D1009">
      <w:pPr>
        <w:tabs>
          <w:tab w:val="left" w:pos="426"/>
        </w:tabs>
        <w:jc w:val="both"/>
        <w:rPr>
          <w:sz w:val="20"/>
          <w:szCs w:val="20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Pr="00080EFF">
        <w:rPr>
          <w:b/>
          <w:sz w:val="28"/>
        </w:rPr>
        <w:t>ОБЩАЯ ХАРАКТЕРИСТИКА ПРОГРАММЫ УЧЕБНОЙ</w:t>
      </w:r>
      <w:r w:rsidRPr="00080EFF">
        <w:rPr>
          <w:b/>
          <w:i/>
          <w:sz w:val="28"/>
        </w:rPr>
        <w:t xml:space="preserve"> </w:t>
      </w:r>
      <w:r w:rsidRPr="00080EFF">
        <w:rPr>
          <w:b/>
          <w:sz w:val="28"/>
        </w:rPr>
        <w:t>ДИСЦИПЛИНЫ</w:t>
      </w:r>
      <w:r w:rsidRPr="00EF6884">
        <w:rPr>
          <w:sz w:val="20"/>
          <w:szCs w:val="20"/>
        </w:rPr>
        <w:t xml:space="preserve"> </w:t>
      </w:r>
      <w:r w:rsidRPr="00232959">
        <w:rPr>
          <w:b/>
          <w:bCs/>
          <w:sz w:val="28"/>
          <w:szCs w:val="28"/>
        </w:rPr>
        <w:t>ОП</w:t>
      </w:r>
      <w:r w:rsidR="003B0A6F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>. 0</w:t>
      </w:r>
      <w:r w:rsidR="003B0A6F">
        <w:rPr>
          <w:b/>
          <w:bCs/>
          <w:sz w:val="28"/>
          <w:szCs w:val="28"/>
        </w:rPr>
        <w:t>8</w:t>
      </w:r>
      <w:r w:rsidRPr="00232959">
        <w:rPr>
          <w:b/>
          <w:bCs/>
          <w:sz w:val="28"/>
          <w:szCs w:val="28"/>
        </w:rPr>
        <w:t xml:space="preserve"> </w:t>
      </w:r>
      <w:r w:rsidR="002C3929">
        <w:rPr>
          <w:b/>
          <w:bCs/>
          <w:sz w:val="28"/>
          <w:szCs w:val="28"/>
        </w:rPr>
        <w:t>Охрана труда</w:t>
      </w:r>
    </w:p>
    <w:p w:rsidR="009D1009" w:rsidRDefault="009D1009" w:rsidP="009D1009">
      <w:pPr>
        <w:spacing w:line="267" w:lineRule="exact"/>
        <w:jc w:val="center"/>
        <w:rPr>
          <w:sz w:val="20"/>
          <w:szCs w:val="20"/>
        </w:rPr>
      </w:pPr>
    </w:p>
    <w:p w:rsidR="009D1009" w:rsidRPr="00080EFF" w:rsidRDefault="009D1009" w:rsidP="009D1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9D1009" w:rsidRDefault="009D1009" w:rsidP="009D1009">
      <w:pPr>
        <w:jc w:val="both"/>
        <w:rPr>
          <w:b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Pr="00232959">
        <w:rPr>
          <w:b/>
          <w:bCs/>
          <w:sz w:val="28"/>
          <w:szCs w:val="28"/>
        </w:rPr>
        <w:t>ОП</w:t>
      </w:r>
      <w:r w:rsidR="003B0A6F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>. 0</w:t>
      </w:r>
      <w:r w:rsidR="003B0A6F">
        <w:rPr>
          <w:b/>
          <w:bCs/>
          <w:sz w:val="28"/>
          <w:szCs w:val="28"/>
        </w:rPr>
        <w:t>8</w:t>
      </w:r>
      <w:r w:rsidRPr="00232959">
        <w:rPr>
          <w:b/>
          <w:bCs/>
          <w:sz w:val="28"/>
          <w:szCs w:val="28"/>
        </w:rPr>
        <w:t xml:space="preserve"> </w:t>
      </w:r>
      <w:r w:rsidR="002C3929">
        <w:rPr>
          <w:b/>
          <w:bCs/>
          <w:sz w:val="28"/>
          <w:szCs w:val="28"/>
        </w:rPr>
        <w:t>Охрана труда</w:t>
      </w:r>
      <w:r w:rsidRPr="00AD6188">
        <w:rPr>
          <w:sz w:val="28"/>
          <w:szCs w:val="28"/>
        </w:rPr>
        <w:t xml:space="preserve"> </w:t>
      </w:r>
      <w:r w:rsidRPr="00080EFF">
        <w:rPr>
          <w:sz w:val="28"/>
          <w:szCs w:val="28"/>
        </w:rPr>
        <w:t>является обязательной частью общепрофессионального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>
        <w:rPr>
          <w:b/>
          <w:bCs/>
          <w:sz w:val="28"/>
          <w:szCs w:val="28"/>
        </w:rPr>
        <w:t>23.02.07</w:t>
      </w:r>
      <w:r w:rsidRPr="006565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Техническое обслуживание и ремонт </w:t>
      </w:r>
      <w:r w:rsidR="00D67027">
        <w:rPr>
          <w:b/>
          <w:bCs/>
          <w:sz w:val="28"/>
          <w:szCs w:val="28"/>
        </w:rPr>
        <w:t>автотранспортных средств</w:t>
      </w:r>
      <w:r w:rsidRPr="000469CC">
        <w:rPr>
          <w:color w:val="000000"/>
          <w:sz w:val="28"/>
          <w:szCs w:val="28"/>
        </w:rPr>
        <w:t xml:space="preserve">, </w:t>
      </w:r>
      <w:r w:rsidRPr="004C0EF2">
        <w:rPr>
          <w:bCs/>
          <w:sz w:val="28"/>
          <w:szCs w:val="28"/>
        </w:rPr>
        <w:t>по направлению подготовки</w:t>
      </w:r>
      <w:r w:rsidRPr="004C0EF2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23</w:t>
      </w:r>
      <w:r w:rsidRPr="00556729">
        <w:rPr>
          <w:b/>
          <w:sz w:val="28"/>
          <w:szCs w:val="28"/>
        </w:rPr>
        <w:t xml:space="preserve">.00.00 </w:t>
      </w:r>
      <w:r>
        <w:rPr>
          <w:b/>
          <w:sz w:val="28"/>
          <w:szCs w:val="28"/>
        </w:rPr>
        <w:t>Техника и технология наземного транспорта.</w:t>
      </w:r>
    </w:p>
    <w:p w:rsidR="009D1009" w:rsidRPr="009D1009" w:rsidRDefault="009D1009" w:rsidP="009D1009">
      <w:pPr>
        <w:rPr>
          <w:b/>
          <w:sz w:val="28"/>
          <w:szCs w:val="28"/>
        </w:rPr>
      </w:pPr>
      <w:r w:rsidRPr="009D1009">
        <w:rPr>
          <w:b/>
          <w:sz w:val="28"/>
          <w:szCs w:val="28"/>
        </w:rPr>
        <w:t>1.2. Цель и планируемые результаты освоения дисциплины:</w:t>
      </w:r>
    </w:p>
    <w:p w:rsidR="009D1009" w:rsidRPr="009D1009" w:rsidRDefault="009D1009" w:rsidP="009D1009">
      <w:pPr>
        <w:jc w:val="both"/>
        <w:rPr>
          <w:sz w:val="28"/>
          <w:szCs w:val="28"/>
        </w:rPr>
      </w:pPr>
      <w:r w:rsidRPr="009D1009">
        <w:rPr>
          <w:sz w:val="28"/>
          <w:szCs w:val="28"/>
        </w:rPr>
        <w:t>В результате освоения дисциплины обучающийся осваивает элементы компетенций через осваиваемые знания и умения:</w:t>
      </w:r>
    </w:p>
    <w:p w:rsidR="009D1009" w:rsidRPr="009D1009" w:rsidRDefault="009D1009" w:rsidP="009D1009">
      <w:pPr>
        <w:rPr>
          <w:b/>
          <w:sz w:val="28"/>
          <w:szCs w:val="28"/>
        </w:rPr>
      </w:pPr>
    </w:p>
    <w:tbl>
      <w:tblPr>
        <w:tblW w:w="9720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1"/>
        <w:gridCol w:w="4111"/>
        <w:gridCol w:w="4078"/>
      </w:tblGrid>
      <w:tr w:rsidR="009D1009" w:rsidRPr="005F0BFC" w:rsidTr="009D1009">
        <w:trPr>
          <w:trHeight w:val="593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009" w:rsidRPr="005F0BFC" w:rsidRDefault="009D1009" w:rsidP="009D1009">
            <w:pPr>
              <w:pStyle w:val="Standard"/>
              <w:spacing w:before="0" w:after="0"/>
            </w:pPr>
            <w:r w:rsidRPr="005F0BFC">
              <w:t>Код</w:t>
            </w:r>
          </w:p>
          <w:p w:rsidR="009D1009" w:rsidRPr="005F0BFC" w:rsidRDefault="009D1009" w:rsidP="009D1009">
            <w:pPr>
              <w:pStyle w:val="Standard"/>
              <w:spacing w:before="0" w:after="0"/>
            </w:pPr>
            <w:r w:rsidRPr="005F0BFC">
              <w:t>ПК, ОК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009" w:rsidRPr="005F0BFC" w:rsidRDefault="009D1009" w:rsidP="009D1009">
            <w:pPr>
              <w:pStyle w:val="Standard"/>
              <w:spacing w:before="0" w:after="0"/>
              <w:jc w:val="center"/>
            </w:pPr>
            <w:r w:rsidRPr="005F0BFC">
              <w:rPr>
                <w:bCs/>
              </w:rPr>
              <w:t>Умения</w:t>
            </w:r>
          </w:p>
        </w:tc>
        <w:tc>
          <w:tcPr>
            <w:tcW w:w="407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009" w:rsidRPr="005F0BFC" w:rsidRDefault="009D1009" w:rsidP="009D1009">
            <w:pPr>
              <w:pStyle w:val="Standard"/>
              <w:spacing w:before="0" w:after="0"/>
              <w:jc w:val="center"/>
            </w:pPr>
            <w:r w:rsidRPr="005F0BFC">
              <w:t>Знания</w:t>
            </w:r>
          </w:p>
        </w:tc>
      </w:tr>
      <w:tr w:rsidR="009D1009" w:rsidRPr="005F0BFC" w:rsidTr="009D1009">
        <w:trPr>
          <w:trHeight w:val="59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009" w:rsidRPr="005F0BFC" w:rsidRDefault="009D1009" w:rsidP="009D1009">
            <w:pPr>
              <w:rPr>
                <w:bCs/>
                <w:color w:val="000000" w:themeColor="text1"/>
              </w:rPr>
            </w:pPr>
            <w:r w:rsidRPr="005F0BFC">
              <w:rPr>
                <w:bCs/>
                <w:color w:val="000000" w:themeColor="text1"/>
              </w:rPr>
              <w:t>ОК 01, ОК 2, ОК 9,</w:t>
            </w:r>
          </w:p>
          <w:p w:rsidR="009D1009" w:rsidRPr="005F0BFC" w:rsidRDefault="009D1009" w:rsidP="009D1009">
            <w:pPr>
              <w:pStyle w:val="Standard"/>
              <w:spacing w:before="0" w:after="0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009" w:rsidRPr="005F0BFC" w:rsidRDefault="009D1009" w:rsidP="009D1009">
            <w:r w:rsidRPr="005F0BFC">
              <w:t xml:space="preserve">Применять методы и средства защиты от опасностей технических систем и технологических процессов </w:t>
            </w:r>
          </w:p>
          <w:p w:rsidR="009D1009" w:rsidRPr="005F0BFC" w:rsidRDefault="009D1009" w:rsidP="009D1009">
            <w:r w:rsidRPr="005F0BFC">
              <w:t>Обеспечивать безопасные условия труда в профессиональной деятельности</w:t>
            </w:r>
          </w:p>
          <w:p w:rsidR="009D1009" w:rsidRPr="005F0BFC" w:rsidRDefault="009D1009" w:rsidP="009D1009">
            <w:r w:rsidRPr="005F0BFC">
              <w:t>Анализировать в профессиональной деятельности</w:t>
            </w:r>
          </w:p>
          <w:p w:rsidR="009D1009" w:rsidRPr="005F0BFC" w:rsidRDefault="009D1009" w:rsidP="009D1009">
            <w:r w:rsidRPr="005F0BFC">
              <w:t>Использовать экобиозащитную технику</w:t>
            </w:r>
          </w:p>
          <w:p w:rsidR="009D1009" w:rsidRPr="005F0BFC" w:rsidRDefault="009D1009" w:rsidP="009D1009">
            <w:r w:rsidRPr="005F0BFC">
              <w:t>Оформлять документы по охране труда на автосервисном предприятии.</w:t>
            </w:r>
          </w:p>
          <w:p w:rsidR="009D1009" w:rsidRPr="005F0BFC" w:rsidRDefault="009D1009" w:rsidP="009D1009">
            <w:r w:rsidRPr="005F0BFC">
              <w:t xml:space="preserve">Производить расчёты материальных затрат на мероприятия по охране труда </w:t>
            </w:r>
          </w:p>
          <w:p w:rsidR="009D1009" w:rsidRPr="005F0BFC" w:rsidRDefault="009D1009" w:rsidP="009D1009">
            <w:r w:rsidRPr="005F0BFC">
              <w:t>Проводить ситуационный анализ несчастного случая с составлением схемы причинно-следственной связи</w:t>
            </w:r>
          </w:p>
          <w:p w:rsidR="009D1009" w:rsidRPr="005F0BFC" w:rsidRDefault="009D1009" w:rsidP="009D1009">
            <w:r w:rsidRPr="005F0BFC"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:rsidR="009D1009" w:rsidRPr="005F0BFC" w:rsidRDefault="009D1009" w:rsidP="009D1009">
            <w:r w:rsidRPr="005F0BFC">
              <w:t>Пользоваться средствами пожаротушения</w:t>
            </w:r>
          </w:p>
          <w:p w:rsidR="009D1009" w:rsidRPr="005F0BFC" w:rsidRDefault="009D1009" w:rsidP="009D1009">
            <w:r w:rsidRPr="005F0BFC">
              <w:t>Проводить контроль выхлопных газов на СО, СН и сравнивать с предельно допустимыми значениями.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009" w:rsidRPr="005F0BFC" w:rsidRDefault="009D1009" w:rsidP="009D1009">
            <w:r w:rsidRPr="005F0BFC">
              <w:t>Воздействия негативных факторов на человека</w:t>
            </w:r>
          </w:p>
          <w:p w:rsidR="009D1009" w:rsidRPr="005F0BFC" w:rsidRDefault="009D1009" w:rsidP="009D1009">
            <w:r w:rsidRPr="005F0BFC">
              <w:t xml:space="preserve">Правовых, нормативных и организационных основ охраны труда в организации </w:t>
            </w:r>
          </w:p>
          <w:p w:rsidR="009D1009" w:rsidRPr="005F0BFC" w:rsidRDefault="009D1009" w:rsidP="009D1009">
            <w:r w:rsidRPr="005F0BFC">
              <w:t>Правил оформления документов</w:t>
            </w:r>
          </w:p>
          <w:p w:rsidR="009D1009" w:rsidRPr="005F0BFC" w:rsidRDefault="009D1009" w:rsidP="009D1009">
            <w:r w:rsidRPr="005F0BFC">
              <w:t xml:space="preserve">Методики учёта затрат на мероприятия по улучшению условий охраны труда </w:t>
            </w:r>
          </w:p>
          <w:p w:rsidR="009D1009" w:rsidRPr="005F0BFC" w:rsidRDefault="009D1009" w:rsidP="009D1009">
            <w:r w:rsidRPr="005F0BFC">
              <w:t>Организации технического обслуживания и ремонта автомобилей и правил безопасности при выполнении этих работ</w:t>
            </w:r>
          </w:p>
          <w:p w:rsidR="009D1009" w:rsidRPr="005F0BFC" w:rsidRDefault="009D1009" w:rsidP="009D1009">
            <w:r w:rsidRPr="005F0BFC">
              <w:t>Организационных и инженерно-технических мероприятий по защите от опасностей</w:t>
            </w:r>
          </w:p>
          <w:p w:rsidR="009D1009" w:rsidRPr="005F0BFC" w:rsidRDefault="009D1009" w:rsidP="009D1009">
            <w:r w:rsidRPr="005F0BFC">
              <w:t>Средств индивидуальной защиты</w:t>
            </w:r>
          </w:p>
          <w:p w:rsidR="009D1009" w:rsidRPr="005F0BFC" w:rsidRDefault="009D1009" w:rsidP="009D10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5F0BFC">
              <w:t>Причины возникновения пожаров, пределов распространения огня и огнестойкости, средств пожаротушения</w:t>
            </w:r>
          </w:p>
          <w:p w:rsidR="009D1009" w:rsidRPr="005F0BFC" w:rsidRDefault="009D1009" w:rsidP="009D10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5F0BFC">
              <w:t>Технические способы и средства защиты от поражения электротоком</w:t>
            </w:r>
          </w:p>
          <w:p w:rsidR="009D1009" w:rsidRPr="005F0BFC" w:rsidRDefault="009D1009" w:rsidP="009D1009">
            <w:r w:rsidRPr="005F0BFC">
              <w:t>Правил технической эксплуатации электроустановок, электроинструмента, переносных светильников</w:t>
            </w:r>
          </w:p>
          <w:p w:rsidR="009D1009" w:rsidRPr="005F0BFC" w:rsidRDefault="009D1009" w:rsidP="009D1009">
            <w:r w:rsidRPr="005F0BFC">
              <w:t>Правил охраны окружающей среды, бережливого производства</w:t>
            </w:r>
          </w:p>
        </w:tc>
      </w:tr>
    </w:tbl>
    <w:p w:rsidR="0068123A" w:rsidRDefault="0068123A" w:rsidP="00340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8123A" w:rsidRDefault="0068123A" w:rsidP="00340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67027" w:rsidRDefault="00D67027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  <w:sectPr w:rsidR="00D67027" w:rsidSect="007F0E1A">
          <w:footerReference w:type="default" r:id="rId7"/>
          <w:footerReference w:type="firs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3404C8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127BA0">
        <w:rPr>
          <w:b/>
          <w:bCs/>
          <w:sz w:val="28"/>
          <w:szCs w:val="28"/>
        </w:rPr>
        <w:lastRenderedPageBreak/>
        <w:t>2</w:t>
      </w:r>
      <w:r>
        <w:rPr>
          <w:b/>
          <w:bCs/>
          <w:sz w:val="28"/>
          <w:szCs w:val="28"/>
        </w:rPr>
        <w:t>.</w:t>
      </w:r>
      <w:r w:rsidRPr="005040D8">
        <w:rPr>
          <w:b/>
          <w:bCs/>
          <w:sz w:val="28"/>
          <w:szCs w:val="28"/>
        </w:rPr>
        <w:t xml:space="preserve"> СТРУКТУРА И</w:t>
      </w:r>
      <w:r>
        <w:rPr>
          <w:b/>
          <w:bCs/>
          <w:sz w:val="28"/>
          <w:szCs w:val="28"/>
        </w:rPr>
        <w:t xml:space="preserve"> </w:t>
      </w:r>
      <w:r w:rsidRPr="005040D8">
        <w:rPr>
          <w:b/>
          <w:bCs/>
          <w:sz w:val="28"/>
          <w:szCs w:val="28"/>
        </w:rPr>
        <w:t>СОДЕРЖАНИЕ УЧЕБНОЙ ДИСЦИПЛИНЫ</w:t>
      </w:r>
    </w:p>
    <w:p w:rsidR="003404C8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355BF" w:rsidRDefault="003355BF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5C1794">
        <w:rPr>
          <w:b/>
          <w:bCs/>
          <w:sz w:val="28"/>
          <w:szCs w:val="28"/>
        </w:rPr>
        <w:t>Объем учебной дисциплины и виды учебной работы</w:t>
      </w:r>
    </w:p>
    <w:p w:rsidR="00B36353" w:rsidRDefault="00B36353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13"/>
        <w:gridCol w:w="1755"/>
      </w:tblGrid>
      <w:tr w:rsidR="007E3487" w:rsidRPr="00CE5CA0" w:rsidTr="00F33ACE">
        <w:trPr>
          <w:trHeight w:val="693"/>
        </w:trPr>
        <w:tc>
          <w:tcPr>
            <w:tcW w:w="4073" w:type="pct"/>
            <w:vAlign w:val="center"/>
          </w:tcPr>
          <w:p w:rsidR="007E3487" w:rsidRPr="00F407E5" w:rsidRDefault="007E3487" w:rsidP="00F33ACE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7E3487" w:rsidRDefault="007E3487" w:rsidP="00F33ACE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7E3487" w:rsidRPr="00CE5CA0" w:rsidRDefault="007E3487" w:rsidP="00F33ACE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7E3487" w:rsidRPr="00CE5CA0" w:rsidTr="00F33ACE">
        <w:trPr>
          <w:trHeight w:val="285"/>
        </w:trPr>
        <w:tc>
          <w:tcPr>
            <w:tcW w:w="4073" w:type="pct"/>
          </w:tcPr>
          <w:p w:rsidR="007E3487" w:rsidRPr="00F407E5" w:rsidRDefault="007E3487" w:rsidP="00F33AC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 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</w:tcPr>
          <w:p w:rsidR="007E3487" w:rsidRPr="00CE5CA0" w:rsidRDefault="007E3487" w:rsidP="00F33ACE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32</w:t>
            </w:r>
          </w:p>
        </w:tc>
      </w:tr>
      <w:tr w:rsidR="007E3487" w:rsidRPr="00CE5CA0" w:rsidTr="00F33ACE">
        <w:trPr>
          <w:trHeight w:val="285"/>
        </w:trPr>
        <w:tc>
          <w:tcPr>
            <w:tcW w:w="4073" w:type="pct"/>
          </w:tcPr>
          <w:p w:rsidR="007E3487" w:rsidRDefault="007E3487" w:rsidP="00F33AC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и,</w:t>
            </w:r>
            <w:r w:rsidRPr="00F407E5"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927" w:type="pct"/>
          </w:tcPr>
          <w:p w:rsidR="007E3487" w:rsidRDefault="007E3487" w:rsidP="00F33ACE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7E3487" w:rsidRPr="00CE5CA0" w:rsidTr="00F33ACE">
        <w:tc>
          <w:tcPr>
            <w:tcW w:w="4073" w:type="pct"/>
          </w:tcPr>
          <w:p w:rsidR="007E3487" w:rsidRPr="00F407E5" w:rsidRDefault="007E3487" w:rsidP="00F33A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7E3487" w:rsidRDefault="007E3487" w:rsidP="00F33ACE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7E3487" w:rsidTr="00F33ACE">
        <w:tc>
          <w:tcPr>
            <w:tcW w:w="4073" w:type="pct"/>
          </w:tcPr>
          <w:p w:rsidR="007E3487" w:rsidRPr="00F407E5" w:rsidRDefault="007E3487" w:rsidP="00F33ACE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7E3487" w:rsidRPr="00530B76" w:rsidRDefault="007E3487" w:rsidP="00F33ACE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7E3487" w:rsidRPr="00530B76" w:rsidTr="00F33ACE">
        <w:tc>
          <w:tcPr>
            <w:tcW w:w="4073" w:type="pct"/>
          </w:tcPr>
          <w:p w:rsidR="007E3487" w:rsidRPr="00860B78" w:rsidRDefault="007E3487" w:rsidP="00F33AC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Самостоятельная работа</w:t>
            </w:r>
          </w:p>
        </w:tc>
        <w:tc>
          <w:tcPr>
            <w:tcW w:w="927" w:type="pct"/>
          </w:tcPr>
          <w:p w:rsidR="007E3487" w:rsidRPr="00CE5CA0" w:rsidRDefault="007E3487" w:rsidP="00F33ACE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26</w:t>
            </w:r>
          </w:p>
        </w:tc>
      </w:tr>
      <w:tr w:rsidR="007E3487" w:rsidRPr="00812F08" w:rsidTr="00F33ACE">
        <w:tc>
          <w:tcPr>
            <w:tcW w:w="5000" w:type="pct"/>
            <w:gridSpan w:val="2"/>
          </w:tcPr>
          <w:p w:rsidR="007E3487" w:rsidRPr="00812F08" w:rsidRDefault="007E3487" w:rsidP="00F33ACE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B36353" w:rsidRDefault="00B36353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p w:rsidR="00B36353" w:rsidRDefault="00B36353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p w:rsidR="009D1009" w:rsidRDefault="009D1009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p w:rsidR="009D1009" w:rsidRPr="005C1794" w:rsidRDefault="009D1009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3355BF" w:rsidRPr="00413F18" w:rsidRDefault="003355BF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p w:rsidR="003355BF" w:rsidRDefault="003355BF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404C8" w:rsidRPr="005C1794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404C8" w:rsidRPr="005C1794" w:rsidSect="007F0E1A"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1134A7" w:rsidRPr="00A20A8B" w:rsidRDefault="001134A7" w:rsidP="001134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Те</w:t>
      </w:r>
      <w:r w:rsidRPr="00A20A8B">
        <w:rPr>
          <w:b/>
          <w:bCs/>
          <w:sz w:val="28"/>
          <w:szCs w:val="28"/>
        </w:rPr>
        <w:t>матический план и содержание учебной дисциплины</w:t>
      </w:r>
      <w:r>
        <w:rPr>
          <w:b/>
          <w:bCs/>
          <w:sz w:val="28"/>
          <w:szCs w:val="28"/>
        </w:rPr>
        <w:t>: ОП</w:t>
      </w:r>
      <w:r w:rsidR="00D67027">
        <w:rPr>
          <w:b/>
          <w:bCs/>
          <w:sz w:val="28"/>
          <w:szCs w:val="28"/>
        </w:rPr>
        <w:t>Ц</w:t>
      </w:r>
      <w:r>
        <w:rPr>
          <w:b/>
          <w:bCs/>
          <w:sz w:val="28"/>
          <w:szCs w:val="28"/>
        </w:rPr>
        <w:t>.</w:t>
      </w:r>
      <w:r w:rsidR="00D67027">
        <w:rPr>
          <w:b/>
          <w:bCs/>
          <w:sz w:val="28"/>
          <w:szCs w:val="28"/>
        </w:rPr>
        <w:t xml:space="preserve"> </w:t>
      </w:r>
      <w:r w:rsidR="002C3929">
        <w:rPr>
          <w:b/>
          <w:bCs/>
          <w:sz w:val="28"/>
          <w:szCs w:val="28"/>
        </w:rPr>
        <w:t>0</w:t>
      </w:r>
      <w:r w:rsidR="00D67027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Охрана труда </w:t>
      </w:r>
    </w:p>
    <w:p w:rsidR="001134A7" w:rsidRPr="00A20A8B" w:rsidRDefault="001134A7" w:rsidP="0011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ab/>
      </w:r>
      <w:r>
        <w:rPr>
          <w:rFonts w:ascii="Calibri" w:hAnsi="Calibri" w:cs="Calibri"/>
          <w:i/>
          <w:iCs/>
          <w:sz w:val="20"/>
          <w:szCs w:val="20"/>
        </w:rPr>
        <w:tab/>
      </w:r>
      <w:r>
        <w:rPr>
          <w:rFonts w:ascii="Calibri" w:hAnsi="Calibri" w:cs="Calibri"/>
          <w:i/>
          <w:iCs/>
          <w:sz w:val="20"/>
          <w:szCs w:val="20"/>
        </w:rPr>
        <w:tab/>
      </w:r>
    </w:p>
    <w:tbl>
      <w:tblPr>
        <w:tblW w:w="154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0"/>
        <w:gridCol w:w="9155"/>
        <w:gridCol w:w="2018"/>
        <w:gridCol w:w="1488"/>
      </w:tblGrid>
      <w:tr w:rsidR="007E3487" w:rsidRPr="00471A36" w:rsidTr="00F33ACE">
        <w:trPr>
          <w:trHeight w:val="20"/>
        </w:trPr>
        <w:tc>
          <w:tcPr>
            <w:tcW w:w="2780" w:type="dxa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87BC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55" w:type="dxa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2018" w:type="dxa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87BCF">
              <w:rPr>
                <w:b/>
                <w:bCs/>
              </w:rPr>
              <w:t>Объем часов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4443">
              <w:rPr>
                <w:b/>
                <w:bCs/>
              </w:rPr>
              <w:t>Коды ОК и ПК</w:t>
            </w:r>
          </w:p>
        </w:tc>
      </w:tr>
      <w:tr w:rsidR="007E3487" w:rsidRPr="00471A36" w:rsidTr="001141B3">
        <w:trPr>
          <w:trHeight w:val="20"/>
        </w:trPr>
        <w:tc>
          <w:tcPr>
            <w:tcW w:w="11935" w:type="dxa"/>
            <w:gridSpan w:val="2"/>
            <w:shd w:val="clear" w:color="auto" w:fill="DBE5F1" w:themeFill="accent1" w:themeFillTint="33"/>
          </w:tcPr>
          <w:p w:rsidR="007E3487" w:rsidRPr="003479F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479FC">
              <w:rPr>
                <w:b/>
                <w:bCs/>
              </w:rPr>
              <w:t>Содержание учебного материала во взаимодействии с преподавателем:</w:t>
            </w:r>
          </w:p>
        </w:tc>
        <w:tc>
          <w:tcPr>
            <w:tcW w:w="2018" w:type="dxa"/>
            <w:shd w:val="clear" w:color="auto" w:fill="DBE5F1" w:themeFill="accent1" w:themeFillTint="33"/>
          </w:tcPr>
          <w:p w:rsidR="007E3487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488" w:type="dxa"/>
            <w:vMerge w:val="restart"/>
            <w:shd w:val="clear" w:color="auto" w:fill="auto"/>
          </w:tcPr>
          <w:p w:rsidR="007E3487" w:rsidRDefault="007E3487" w:rsidP="007E3487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01</w:t>
            </w:r>
          </w:p>
          <w:p w:rsidR="007E3487" w:rsidRDefault="007E3487" w:rsidP="007E3487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2</w:t>
            </w:r>
          </w:p>
          <w:p w:rsidR="007E3487" w:rsidRPr="005F0BFC" w:rsidRDefault="007E3487" w:rsidP="007E3487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9</w:t>
            </w:r>
          </w:p>
          <w:p w:rsidR="007E3487" w:rsidRPr="009D1009" w:rsidRDefault="007E3487" w:rsidP="007E34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7E3487" w:rsidRPr="00471A36" w:rsidTr="00F33ACE">
        <w:trPr>
          <w:trHeight w:val="20"/>
        </w:trPr>
        <w:tc>
          <w:tcPr>
            <w:tcW w:w="11935" w:type="dxa"/>
            <w:gridSpan w:val="2"/>
          </w:tcPr>
          <w:p w:rsidR="007E3487" w:rsidRPr="003479FC" w:rsidRDefault="007E3487" w:rsidP="00F33ACE">
            <w:r w:rsidRPr="003479FC">
              <w:t xml:space="preserve">Основные термины и понятия охраны труда. </w:t>
            </w:r>
          </w:p>
        </w:tc>
        <w:tc>
          <w:tcPr>
            <w:tcW w:w="2018" w:type="dxa"/>
            <w:vAlign w:val="center"/>
          </w:tcPr>
          <w:p w:rsidR="007E3487" w:rsidRPr="003479F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479FC">
              <w:rPr>
                <w:bCs/>
              </w:rPr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7E3487" w:rsidRPr="009D1009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7E3487" w:rsidRPr="00471A36" w:rsidTr="00F33ACE">
        <w:trPr>
          <w:trHeight w:val="20"/>
        </w:trPr>
        <w:tc>
          <w:tcPr>
            <w:tcW w:w="11935" w:type="dxa"/>
            <w:gridSpan w:val="2"/>
          </w:tcPr>
          <w:p w:rsidR="007E3487" w:rsidRPr="003479FC" w:rsidRDefault="007E3487" w:rsidP="00F33ACE">
            <w:pPr>
              <w:rPr>
                <w:b/>
              </w:rPr>
            </w:pPr>
            <w:r w:rsidRPr="003479FC">
              <w:rPr>
                <w:b/>
              </w:rPr>
              <w:t>Практические занятия</w:t>
            </w:r>
          </w:p>
          <w:p w:rsidR="007E3487" w:rsidRPr="003479FC" w:rsidRDefault="007E3487" w:rsidP="00F33ACE">
            <w:r w:rsidRPr="003479FC">
              <w:t>Классификация и номенклатура негативных факторов</w:t>
            </w:r>
          </w:p>
          <w:p w:rsidR="007E3487" w:rsidRPr="003479FC" w:rsidRDefault="007E3487" w:rsidP="00F33ACE">
            <w:pPr>
              <w:rPr>
                <w:b/>
              </w:rPr>
            </w:pPr>
            <w:r w:rsidRPr="003479FC">
              <w:t>Разработка инструкций по охране труда</w:t>
            </w:r>
          </w:p>
          <w:p w:rsidR="007E3487" w:rsidRPr="003479FC" w:rsidRDefault="007E3487" w:rsidP="00F33ACE">
            <w:pPr>
              <w:rPr>
                <w:b/>
              </w:rPr>
            </w:pPr>
            <w:r w:rsidRPr="003479FC">
              <w:t>Расследование и учет несчастных случаев на производстве</w:t>
            </w:r>
          </w:p>
        </w:tc>
        <w:tc>
          <w:tcPr>
            <w:tcW w:w="2018" w:type="dxa"/>
            <w:vAlign w:val="center"/>
          </w:tcPr>
          <w:p w:rsidR="007E3487" w:rsidRPr="003479F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479FC">
              <w:rPr>
                <w:bCs/>
              </w:rPr>
              <w:t>3</w:t>
            </w:r>
          </w:p>
        </w:tc>
        <w:tc>
          <w:tcPr>
            <w:tcW w:w="1488" w:type="dxa"/>
            <w:vMerge/>
            <w:shd w:val="clear" w:color="auto" w:fill="auto"/>
          </w:tcPr>
          <w:p w:rsidR="007E3487" w:rsidRPr="009D1009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7E3487" w:rsidRPr="00471A36" w:rsidTr="00F33ACE">
        <w:trPr>
          <w:trHeight w:val="20"/>
        </w:trPr>
        <w:tc>
          <w:tcPr>
            <w:tcW w:w="11935" w:type="dxa"/>
            <w:gridSpan w:val="2"/>
          </w:tcPr>
          <w:p w:rsidR="007E3487" w:rsidRPr="006C7673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479FC">
              <w:rPr>
                <w:b/>
              </w:rPr>
              <w:t>Дифференцированный зачет</w:t>
            </w:r>
          </w:p>
        </w:tc>
        <w:tc>
          <w:tcPr>
            <w:tcW w:w="2018" w:type="dxa"/>
            <w:vAlign w:val="center"/>
          </w:tcPr>
          <w:p w:rsidR="007E3487" w:rsidRPr="003479F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479FC">
              <w:rPr>
                <w:bCs/>
              </w:rPr>
              <w:t>1</w:t>
            </w:r>
          </w:p>
        </w:tc>
        <w:tc>
          <w:tcPr>
            <w:tcW w:w="1488" w:type="dxa"/>
            <w:vMerge/>
            <w:shd w:val="clear" w:color="auto" w:fill="auto"/>
          </w:tcPr>
          <w:p w:rsidR="007E3487" w:rsidRPr="009D1009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7E3487" w:rsidRPr="00471A36" w:rsidTr="001141B3">
        <w:trPr>
          <w:trHeight w:val="20"/>
        </w:trPr>
        <w:tc>
          <w:tcPr>
            <w:tcW w:w="11935" w:type="dxa"/>
            <w:gridSpan w:val="2"/>
            <w:shd w:val="clear" w:color="auto" w:fill="DBE5F1" w:themeFill="accent1" w:themeFillTint="33"/>
          </w:tcPr>
          <w:p w:rsidR="007E3487" w:rsidRPr="006C7673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</w:t>
            </w:r>
            <w:r>
              <w:rPr>
                <w:b/>
                <w:bCs/>
              </w:rPr>
              <w:t>иала для самостоятельного изучения</w:t>
            </w:r>
          </w:p>
        </w:tc>
        <w:tc>
          <w:tcPr>
            <w:tcW w:w="2018" w:type="dxa"/>
            <w:shd w:val="clear" w:color="auto" w:fill="DBE5F1" w:themeFill="accent1" w:themeFillTint="33"/>
          </w:tcPr>
          <w:p w:rsidR="007E3487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488" w:type="dxa"/>
            <w:vMerge/>
            <w:shd w:val="clear" w:color="auto" w:fill="auto"/>
          </w:tcPr>
          <w:p w:rsidR="007E3487" w:rsidRPr="009D1009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7E3487" w:rsidRPr="00471A36" w:rsidTr="00F33ACE">
        <w:trPr>
          <w:trHeight w:val="20"/>
        </w:trPr>
        <w:tc>
          <w:tcPr>
            <w:tcW w:w="11935" w:type="dxa"/>
            <w:gridSpan w:val="2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87BCF">
              <w:rPr>
                <w:b/>
                <w:bCs/>
              </w:rPr>
              <w:t>Раздел 1. Идентификация и воздействие на человека негативных факторов производственной среды.</w:t>
            </w:r>
          </w:p>
        </w:tc>
        <w:tc>
          <w:tcPr>
            <w:tcW w:w="2018" w:type="dxa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88" w:type="dxa"/>
            <w:vMerge/>
            <w:shd w:val="clear" w:color="auto" w:fill="auto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7E3487" w:rsidRPr="00471A36" w:rsidTr="00F33ACE">
        <w:trPr>
          <w:trHeight w:val="20"/>
        </w:trPr>
        <w:tc>
          <w:tcPr>
            <w:tcW w:w="2780" w:type="dxa"/>
            <w:vMerge w:val="restart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 xml:space="preserve">Тема 1.1 </w:t>
            </w:r>
            <w:r>
              <w:t>К</w:t>
            </w:r>
            <w:r w:rsidRPr="00F87BCF">
              <w:t>лассификация и номенклатура негативных факторов</w:t>
            </w:r>
          </w:p>
        </w:tc>
        <w:tc>
          <w:tcPr>
            <w:tcW w:w="9155" w:type="dxa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2018" w:type="dxa"/>
          </w:tcPr>
          <w:p w:rsidR="007E3487" w:rsidRPr="003479F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479FC">
              <w:rPr>
                <w:b/>
              </w:rPr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7E3487" w:rsidRPr="00471A36" w:rsidTr="00F33ACE">
        <w:trPr>
          <w:trHeight w:val="230"/>
        </w:trPr>
        <w:tc>
          <w:tcPr>
            <w:tcW w:w="2780" w:type="dxa"/>
            <w:vMerge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155" w:type="dxa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>Классификация и основные источники ОВПФ.</w:t>
            </w:r>
            <w:r w:rsidRPr="00F87BCF">
              <w:rPr>
                <w:color w:val="000000"/>
              </w:rPr>
              <w:t xml:space="preserve"> Наиболее типичные источники опасных и вредных производственных фак</w:t>
            </w:r>
            <w:r w:rsidRPr="00F87BCF">
              <w:rPr>
                <w:color w:val="000000"/>
              </w:rPr>
              <w:softHyphen/>
              <w:t>торов различного вида на производстве; наиболее опасные и вредные виды работы.</w:t>
            </w:r>
          </w:p>
        </w:tc>
        <w:tc>
          <w:tcPr>
            <w:tcW w:w="2018" w:type="dxa"/>
          </w:tcPr>
          <w:p w:rsidR="007E3487" w:rsidRPr="003479F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8" w:type="dxa"/>
            <w:vMerge/>
            <w:shd w:val="clear" w:color="auto" w:fill="auto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7E3487" w:rsidRPr="00471A36" w:rsidTr="00F33ACE">
        <w:trPr>
          <w:trHeight w:val="233"/>
        </w:trPr>
        <w:tc>
          <w:tcPr>
            <w:tcW w:w="2780" w:type="dxa"/>
            <w:vMerge w:val="restart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>Тема 1. 2. Источники и характеристики негативных факторов и их воздействие на человека</w:t>
            </w:r>
          </w:p>
        </w:tc>
        <w:tc>
          <w:tcPr>
            <w:tcW w:w="9155" w:type="dxa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2018" w:type="dxa"/>
          </w:tcPr>
          <w:p w:rsidR="007E3487" w:rsidRPr="003479F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479FC">
              <w:rPr>
                <w:b/>
              </w:rPr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7E3487" w:rsidRPr="00497962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lightGray"/>
                <w:shd w:val="pct15" w:color="auto" w:fill="FFFFFF"/>
              </w:rPr>
            </w:pPr>
          </w:p>
        </w:tc>
      </w:tr>
      <w:tr w:rsidR="007E3487" w:rsidRPr="00471A36" w:rsidTr="00F33ACE">
        <w:trPr>
          <w:trHeight w:val="3078"/>
        </w:trPr>
        <w:tc>
          <w:tcPr>
            <w:tcW w:w="2780" w:type="dxa"/>
            <w:vMerge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rPr>
                <w:color w:val="000000"/>
              </w:rPr>
              <w:t>Опасные механические факторы: механические движения и действия технологического оборудования, инструмента, механизмов и машин. Дру</w:t>
            </w:r>
            <w:r w:rsidRPr="00F87BCF">
              <w:rPr>
                <w:color w:val="000000"/>
              </w:rPr>
              <w:softHyphen/>
              <w:t>гие источники и причины механического травмирования, подъемно-транспортное оборудование.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Физические негативные факторы: виброакустические колебания, элек</w:t>
            </w:r>
            <w:r w:rsidRPr="00F87BCF">
              <w:rPr>
                <w:color w:val="000000"/>
              </w:rPr>
              <w:softHyphen/>
              <w:t>тромагнитные поля и излучения (неионизирующие излучения), ионизи</w:t>
            </w:r>
            <w:r w:rsidRPr="00F87BCF">
              <w:rPr>
                <w:color w:val="000000"/>
              </w:rPr>
              <w:softHyphen/>
              <w:t>рующие излучения, электрический ток.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Химические негативные факторы (вредные вещества) - их классифика</w:t>
            </w:r>
            <w:r w:rsidRPr="00F87BCF">
              <w:rPr>
                <w:color w:val="000000"/>
              </w:rPr>
              <w:softHyphen/>
              <w:t>ция и нормирование.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Опасные факторы комплексного характера: пожаровзрывоопасность-основные сведения о пожаре и взрыве, категорирование помещений и зда</w:t>
            </w:r>
            <w:r w:rsidRPr="00F87BCF">
              <w:rPr>
                <w:color w:val="000000"/>
              </w:rPr>
              <w:softHyphen/>
              <w:t>ний по степени взрывопожарной опасности; герметичные системы, нахо</w:t>
            </w:r>
            <w:r w:rsidRPr="00F87BCF">
              <w:rPr>
                <w:color w:val="000000"/>
              </w:rPr>
              <w:softHyphen/>
              <w:t>дящиеся под давлением - классификация герметичных систем, опасности, возникающие при нарушении герметичности; статическое электричество.</w:t>
            </w:r>
          </w:p>
        </w:tc>
        <w:tc>
          <w:tcPr>
            <w:tcW w:w="2018" w:type="dxa"/>
            <w:vAlign w:val="center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/>
            <w:shd w:val="clear" w:color="auto" w:fill="auto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7E3487" w:rsidRPr="00471A36" w:rsidTr="00F33ACE">
        <w:trPr>
          <w:trHeight w:val="20"/>
        </w:trPr>
        <w:tc>
          <w:tcPr>
            <w:tcW w:w="11935" w:type="dxa"/>
            <w:gridSpan w:val="2"/>
            <w:tcBorders>
              <w:bottom w:val="single" w:sz="4" w:space="0" w:color="auto"/>
            </w:tcBorders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rPr>
                <w:b/>
                <w:bCs/>
              </w:rPr>
              <w:t>Раздел 2 Защита человека от ОВПФ</w:t>
            </w:r>
          </w:p>
        </w:tc>
        <w:tc>
          <w:tcPr>
            <w:tcW w:w="2018" w:type="dxa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488" w:type="dxa"/>
            <w:vMerge/>
            <w:shd w:val="clear" w:color="auto" w:fill="A6A6A6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7E3487" w:rsidRPr="00471A36" w:rsidTr="00F33ACE">
        <w:trPr>
          <w:trHeight w:val="149"/>
        </w:trPr>
        <w:tc>
          <w:tcPr>
            <w:tcW w:w="2780" w:type="dxa"/>
            <w:vMerge w:val="restart"/>
            <w:tcBorders>
              <w:bottom w:val="nil"/>
            </w:tcBorders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t>Тема 2.1 Защита человека от физических негативных факторов</w:t>
            </w:r>
          </w:p>
        </w:tc>
        <w:tc>
          <w:tcPr>
            <w:tcW w:w="9155" w:type="dxa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2018" w:type="dxa"/>
          </w:tcPr>
          <w:p w:rsidR="007E3487" w:rsidRPr="003479F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479FC">
              <w:rPr>
                <w:b/>
              </w:rPr>
              <w:t>2</w:t>
            </w:r>
          </w:p>
        </w:tc>
        <w:tc>
          <w:tcPr>
            <w:tcW w:w="1488" w:type="dxa"/>
            <w:vMerge/>
            <w:shd w:val="clear" w:color="auto" w:fill="A6A6A6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7E3487" w:rsidRPr="00471A36" w:rsidTr="00F33ACE">
        <w:trPr>
          <w:trHeight w:val="1104"/>
        </w:trPr>
        <w:tc>
          <w:tcPr>
            <w:tcW w:w="2780" w:type="dxa"/>
            <w:vMerge/>
            <w:tcBorders>
              <w:bottom w:val="nil"/>
            </w:tcBorders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  <w:vMerge w:val="restart"/>
            <w:tcBorders>
              <w:bottom w:val="single" w:sz="4" w:space="0" w:color="auto"/>
            </w:tcBorders>
          </w:tcPr>
          <w:p w:rsidR="007E3487" w:rsidRPr="00F87BCF" w:rsidRDefault="007E3487" w:rsidP="00F33AC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87BCF">
              <w:rPr>
                <w:color w:val="000000"/>
              </w:rPr>
              <w:t>Защита от вибрации, шума, инфра- и ультразвука. Защита от электромагнит</w:t>
            </w:r>
            <w:r w:rsidRPr="00F87BCF">
              <w:rPr>
                <w:color w:val="000000"/>
              </w:rPr>
              <w:softHyphen/>
              <w:t>ных излучений; зашита от постоянных электрических и магнитных полей, ла</w:t>
            </w:r>
            <w:r w:rsidRPr="00F87BCF">
              <w:rPr>
                <w:color w:val="000000"/>
              </w:rPr>
              <w:softHyphen/>
              <w:t>зерного излучения, инфракрасного (теплового) и ультрафиолетового.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Защита от радиации.</w:t>
            </w:r>
          </w:p>
          <w:p w:rsidR="007E3487" w:rsidRPr="00F87BCF" w:rsidRDefault="007E3487" w:rsidP="00F33ACE">
            <w:pPr>
              <w:shd w:val="clear" w:color="auto" w:fill="FFFFFF"/>
              <w:autoSpaceDE w:val="0"/>
              <w:autoSpaceDN w:val="0"/>
              <w:adjustRightInd w:val="0"/>
            </w:pPr>
            <w:r w:rsidRPr="00F87BCF">
              <w:rPr>
                <w:color w:val="000000"/>
              </w:rPr>
              <w:t>Методы и средства обеспечения электробезопас</w:t>
            </w:r>
            <w:r>
              <w:rPr>
                <w:color w:val="000000"/>
              </w:rPr>
              <w:t>н</w:t>
            </w:r>
            <w:r w:rsidRPr="00F87BCF">
              <w:rPr>
                <w:color w:val="000000"/>
              </w:rPr>
              <w:t>ости.</w:t>
            </w:r>
          </w:p>
        </w:tc>
        <w:tc>
          <w:tcPr>
            <w:tcW w:w="2018" w:type="dxa"/>
            <w:vMerge w:val="restart"/>
            <w:tcBorders>
              <w:bottom w:val="single" w:sz="4" w:space="0" w:color="auto"/>
            </w:tcBorders>
          </w:tcPr>
          <w:p w:rsidR="007E3487" w:rsidRPr="003479F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7E3487" w:rsidRPr="0056209E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E3487" w:rsidRPr="00471A36" w:rsidTr="00F33ACE">
        <w:trPr>
          <w:trHeight w:val="276"/>
        </w:trPr>
        <w:tc>
          <w:tcPr>
            <w:tcW w:w="2780" w:type="dxa"/>
            <w:vMerge/>
            <w:tcBorders>
              <w:bottom w:val="nil"/>
            </w:tcBorders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  <w:vMerge/>
          </w:tcPr>
          <w:p w:rsidR="007E3487" w:rsidRPr="00F87BCF" w:rsidRDefault="007E3487" w:rsidP="00F33AC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18" w:type="dxa"/>
            <w:vMerge/>
          </w:tcPr>
          <w:p w:rsidR="007E3487" w:rsidRPr="003479F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8" w:type="dxa"/>
            <w:vMerge w:val="restart"/>
            <w:shd w:val="clear" w:color="auto" w:fill="FFFFFF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E3487" w:rsidRPr="00471A36" w:rsidTr="00F33ACE">
        <w:trPr>
          <w:trHeight w:val="138"/>
        </w:trPr>
        <w:tc>
          <w:tcPr>
            <w:tcW w:w="2780" w:type="dxa"/>
            <w:vMerge w:val="restart"/>
            <w:tcBorders>
              <w:top w:val="single" w:sz="4" w:space="0" w:color="auto"/>
              <w:bottom w:val="nil"/>
            </w:tcBorders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>Тема 2.2 Защита человека от химических и биологических факторов</w:t>
            </w:r>
          </w:p>
        </w:tc>
        <w:tc>
          <w:tcPr>
            <w:tcW w:w="9155" w:type="dxa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2018" w:type="dxa"/>
          </w:tcPr>
          <w:p w:rsidR="007E3487" w:rsidRPr="003479F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479FC">
              <w:rPr>
                <w:b/>
              </w:rPr>
              <w:t>2</w:t>
            </w:r>
          </w:p>
        </w:tc>
        <w:tc>
          <w:tcPr>
            <w:tcW w:w="1488" w:type="dxa"/>
            <w:vMerge/>
            <w:shd w:val="clear" w:color="auto" w:fill="A6A6A6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7E3487" w:rsidRPr="004A4D4A" w:rsidTr="00F33ACE">
        <w:trPr>
          <w:trHeight w:val="1380"/>
        </w:trPr>
        <w:tc>
          <w:tcPr>
            <w:tcW w:w="2780" w:type="dxa"/>
            <w:vMerge/>
            <w:tcBorders>
              <w:bottom w:val="single" w:sz="4" w:space="0" w:color="auto"/>
            </w:tcBorders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155" w:type="dxa"/>
            <w:tcBorders>
              <w:top w:val="nil"/>
              <w:bottom w:val="single" w:sz="4" w:space="0" w:color="auto"/>
            </w:tcBorders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rPr>
                <w:color w:val="000000"/>
              </w:rPr>
              <w:t xml:space="preserve"> Защита от загрязнения воздушной среды: вентиляция и системы венти</w:t>
            </w:r>
            <w:r w:rsidRPr="00F87BCF">
              <w:rPr>
                <w:color w:val="000000"/>
              </w:rPr>
              <w:softHyphen/>
              <w:t>ляции, основные методы и средства очистки воздуха от вредных веществ.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Защита от загрязнения волной среды: методы и средства очистки воды, обеспечение качества питьевой воды.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Средства индивидуальной защиты человека от химических и биологических негативных факторов.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:rsidR="007E3487" w:rsidRPr="003479F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8" w:type="dxa"/>
            <w:vMerge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E3487" w:rsidRPr="004A4D4A" w:rsidTr="00F33ACE">
        <w:trPr>
          <w:trHeight w:val="200"/>
        </w:trPr>
        <w:tc>
          <w:tcPr>
            <w:tcW w:w="2780" w:type="dxa"/>
            <w:vMerge w:val="restart"/>
            <w:tcBorders>
              <w:top w:val="single" w:sz="4" w:space="0" w:color="auto"/>
            </w:tcBorders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>Тема 2.3 Защита человека от опасности механического травмирования</w:t>
            </w:r>
          </w:p>
        </w:tc>
        <w:tc>
          <w:tcPr>
            <w:tcW w:w="9155" w:type="dxa"/>
          </w:tcPr>
          <w:p w:rsidR="007E3487" w:rsidRPr="00F87BCF" w:rsidRDefault="007E3487" w:rsidP="00F33ACE"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2018" w:type="dxa"/>
          </w:tcPr>
          <w:p w:rsidR="007E3487" w:rsidRPr="003479F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88" w:type="dxa"/>
            <w:vMerge/>
            <w:shd w:val="clear" w:color="auto" w:fill="A6A6A6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E3487" w:rsidRPr="004A4D4A" w:rsidTr="00F33ACE">
        <w:trPr>
          <w:trHeight w:val="1726"/>
        </w:trPr>
        <w:tc>
          <w:tcPr>
            <w:tcW w:w="2780" w:type="dxa"/>
            <w:vMerge/>
            <w:tcBorders>
              <w:bottom w:val="single" w:sz="4" w:space="0" w:color="auto"/>
            </w:tcBorders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155" w:type="dxa"/>
            <w:tcBorders>
              <w:bottom w:val="single" w:sz="4" w:space="0" w:color="auto"/>
            </w:tcBorders>
          </w:tcPr>
          <w:p w:rsidR="007E3487" w:rsidRPr="00F87BCF" w:rsidRDefault="007E3487" w:rsidP="00F33ACE">
            <w:r w:rsidRPr="00F87BCF">
              <w:rPr>
                <w:color w:val="000000"/>
              </w:rPr>
              <w:t>Методы и средства защиты при работе с технологическим оборудова</w:t>
            </w:r>
            <w:r w:rsidRPr="00F87BCF">
              <w:rPr>
                <w:color w:val="000000"/>
              </w:rPr>
              <w:softHyphen/>
              <w:t>нием и инструментом: требования, предъявляемые к средствам защиты; ос</w:t>
            </w:r>
            <w:r w:rsidRPr="00F87BCF">
              <w:rPr>
                <w:color w:val="000000"/>
              </w:rPr>
              <w:softHyphen/>
              <w:t>новные защитные средства - оградительные устройства, предохранитель</w:t>
            </w:r>
            <w:r w:rsidRPr="00F87BCF">
              <w:rPr>
                <w:color w:val="000000"/>
              </w:rPr>
              <w:softHyphen/>
              <w:t>ные устройства, устройства аварийного отключения, тормозные устройства и др.</w:t>
            </w:r>
            <w:r>
              <w:rPr>
                <w:color w:val="000000"/>
              </w:rPr>
              <w:t xml:space="preserve"> О</w:t>
            </w:r>
            <w:r w:rsidRPr="00F87BCF">
              <w:rPr>
                <w:color w:val="000000"/>
              </w:rPr>
              <w:t>беспечение безопасности при выполнении работ с ручным инстру</w:t>
            </w:r>
            <w:r w:rsidRPr="00F87BCF">
              <w:rPr>
                <w:color w:val="000000"/>
              </w:rPr>
              <w:softHyphen/>
              <w:t>ментом; обеспечение безопасности подъемно-транспортного оборудования.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:rsidR="007E3487" w:rsidRPr="003479F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8" w:type="dxa"/>
            <w:vMerge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E3487" w:rsidRPr="004A4D4A" w:rsidTr="00F33ACE">
        <w:trPr>
          <w:trHeight w:val="314"/>
        </w:trPr>
        <w:tc>
          <w:tcPr>
            <w:tcW w:w="2780" w:type="dxa"/>
            <w:vMerge w:val="restart"/>
          </w:tcPr>
          <w:p w:rsidR="007E3487" w:rsidRPr="00F87BCF" w:rsidRDefault="007E3487" w:rsidP="00F33ACE">
            <w:r w:rsidRPr="00F87BCF">
              <w:t>Тема 2.4 Защита человека от опасных факторов комплексного характера</w:t>
            </w:r>
          </w:p>
        </w:tc>
        <w:tc>
          <w:tcPr>
            <w:tcW w:w="9155" w:type="dxa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материала, в том числе практические занятия</w:t>
            </w:r>
          </w:p>
        </w:tc>
        <w:tc>
          <w:tcPr>
            <w:tcW w:w="2018" w:type="dxa"/>
          </w:tcPr>
          <w:p w:rsidR="007E3487" w:rsidRPr="003479F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88" w:type="dxa"/>
            <w:vMerge/>
            <w:shd w:val="clear" w:color="auto" w:fill="A6A6A6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E3487" w:rsidRPr="004A4D4A" w:rsidTr="00F33ACE">
        <w:trPr>
          <w:trHeight w:val="1932"/>
        </w:trPr>
        <w:tc>
          <w:tcPr>
            <w:tcW w:w="2780" w:type="dxa"/>
            <w:vMerge/>
            <w:tcBorders>
              <w:bottom w:val="single" w:sz="4" w:space="0" w:color="auto"/>
            </w:tcBorders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155" w:type="dxa"/>
            <w:tcBorders>
              <w:bottom w:val="single" w:sz="4" w:space="0" w:color="auto"/>
            </w:tcBorders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F87BCF">
              <w:rPr>
                <w:color w:val="000000"/>
              </w:rPr>
              <w:t>Пожарная защита на производственных объектах: пассивные и активные меры защиты, методы тушения пожара, огнетушащие вещества и особенно</w:t>
            </w:r>
            <w:r w:rsidRPr="00F87BCF">
              <w:rPr>
                <w:color w:val="000000"/>
              </w:rPr>
              <w:softHyphen/>
              <w:t>сти их применения. Методы защиты от статического электричества; молниезащита зданий и сооружений.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Методы и средства обеспечения безопас</w:t>
            </w:r>
            <w:r w:rsidRPr="00F87BCF">
              <w:rPr>
                <w:color w:val="000000"/>
              </w:rPr>
              <w:softHyphen/>
              <w:t>ности герметичных систем: предохранительные устройства, контрольно-измерительные приборы, регистрация, техническое освидетельствование и испытание сосудов и емкостей.</w:t>
            </w:r>
          </w:p>
          <w:p w:rsidR="007E3487" w:rsidRPr="00F87BCF" w:rsidRDefault="007E3487" w:rsidP="00F33AC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749AC">
              <w:rPr>
                <w:bCs/>
              </w:rPr>
              <w:t>Практическая работа</w:t>
            </w:r>
            <w:r>
              <w:rPr>
                <w:bCs/>
              </w:rPr>
              <w:t xml:space="preserve">: </w:t>
            </w:r>
            <w:r w:rsidRPr="005749AC">
              <w:t>Разработка инструкции по охране труда</w:t>
            </w:r>
          </w:p>
        </w:tc>
        <w:tc>
          <w:tcPr>
            <w:tcW w:w="2018" w:type="dxa"/>
            <w:vAlign w:val="center"/>
          </w:tcPr>
          <w:p w:rsidR="007E3487" w:rsidRPr="00497962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E3487" w:rsidRPr="004A4D4A" w:rsidTr="00F33ACE">
        <w:trPr>
          <w:trHeight w:val="20"/>
        </w:trPr>
        <w:tc>
          <w:tcPr>
            <w:tcW w:w="11935" w:type="dxa"/>
            <w:gridSpan w:val="2"/>
          </w:tcPr>
          <w:p w:rsidR="007E3487" w:rsidRPr="005749A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rPr>
                <w:b/>
                <w:bCs/>
              </w:rPr>
              <w:t>Раздел 3 Обеспечение комфортных условий для трудовой деятельности</w:t>
            </w:r>
          </w:p>
        </w:tc>
        <w:tc>
          <w:tcPr>
            <w:tcW w:w="2018" w:type="dxa"/>
          </w:tcPr>
          <w:p w:rsidR="007E3487" w:rsidRPr="005749A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88" w:type="dxa"/>
            <w:vMerge/>
            <w:shd w:val="clear" w:color="auto" w:fill="A6A6A6"/>
          </w:tcPr>
          <w:p w:rsidR="007E3487" w:rsidRPr="005749A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E3487" w:rsidRPr="004A4D4A" w:rsidTr="00F33ACE">
        <w:trPr>
          <w:trHeight w:val="20"/>
        </w:trPr>
        <w:tc>
          <w:tcPr>
            <w:tcW w:w="2780" w:type="dxa"/>
            <w:vMerge w:val="restart"/>
          </w:tcPr>
          <w:p w:rsidR="007E3487" w:rsidRPr="005749A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749AC">
              <w:t>Тема 3.1 Микроклимат помещений</w:t>
            </w:r>
          </w:p>
        </w:tc>
        <w:tc>
          <w:tcPr>
            <w:tcW w:w="9155" w:type="dxa"/>
          </w:tcPr>
          <w:p w:rsidR="007E3487" w:rsidRPr="005749A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2018" w:type="dxa"/>
          </w:tcPr>
          <w:p w:rsidR="007E3487" w:rsidRPr="003479F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88" w:type="dxa"/>
            <w:vMerge/>
            <w:shd w:val="clear" w:color="auto" w:fill="A6A6A6"/>
          </w:tcPr>
          <w:p w:rsidR="007E3487" w:rsidRPr="005749A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E3487" w:rsidRPr="004A4D4A" w:rsidTr="00F33ACE">
        <w:trPr>
          <w:trHeight w:val="20"/>
        </w:trPr>
        <w:tc>
          <w:tcPr>
            <w:tcW w:w="2780" w:type="dxa"/>
            <w:vMerge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155" w:type="dxa"/>
          </w:tcPr>
          <w:p w:rsidR="007E3487" w:rsidRPr="00F87BCF" w:rsidRDefault="007E3487" w:rsidP="00F33ACE">
            <w:r w:rsidRPr="00F87BCF">
              <w:t>Параметры микроклимата и их гигиеническое нормирование.</w:t>
            </w:r>
            <w:r w:rsidRPr="00F87BCF">
              <w:rPr>
                <w:color w:val="000000"/>
              </w:rPr>
              <w:t xml:space="preserve"> Влияние климата на здоровье человека. Методы обес</w:t>
            </w:r>
            <w:r w:rsidRPr="00F87BCF">
              <w:rPr>
                <w:color w:val="000000"/>
              </w:rPr>
              <w:softHyphen/>
              <w:t>печения комфортных климатических условий в рабочих помещениях.</w:t>
            </w:r>
          </w:p>
        </w:tc>
        <w:tc>
          <w:tcPr>
            <w:tcW w:w="2018" w:type="dxa"/>
            <w:vAlign w:val="center"/>
          </w:tcPr>
          <w:p w:rsidR="007E3487" w:rsidRPr="003479F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8" w:type="dxa"/>
            <w:vMerge/>
            <w:vAlign w:val="center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E3487" w:rsidRPr="004A4D4A" w:rsidTr="00F33ACE">
        <w:trPr>
          <w:trHeight w:val="20"/>
        </w:trPr>
        <w:tc>
          <w:tcPr>
            <w:tcW w:w="2780" w:type="dxa"/>
            <w:vMerge w:val="restart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>Тема 3.2 Освещение</w:t>
            </w:r>
          </w:p>
        </w:tc>
        <w:tc>
          <w:tcPr>
            <w:tcW w:w="9155" w:type="dxa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материала, в том числе практические занятия</w:t>
            </w:r>
          </w:p>
        </w:tc>
        <w:tc>
          <w:tcPr>
            <w:tcW w:w="2018" w:type="dxa"/>
          </w:tcPr>
          <w:p w:rsidR="007E3487" w:rsidRPr="003479F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479FC">
              <w:rPr>
                <w:b/>
              </w:rPr>
              <w:t>2</w:t>
            </w:r>
          </w:p>
        </w:tc>
        <w:tc>
          <w:tcPr>
            <w:tcW w:w="1488" w:type="dxa"/>
            <w:vMerge/>
            <w:shd w:val="clear" w:color="auto" w:fill="A6A6A6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E3487" w:rsidRPr="004A4D4A" w:rsidTr="00F33ACE">
        <w:trPr>
          <w:trHeight w:val="20"/>
        </w:trPr>
        <w:tc>
          <w:tcPr>
            <w:tcW w:w="2780" w:type="dxa"/>
            <w:vMerge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155" w:type="dxa"/>
          </w:tcPr>
          <w:p w:rsidR="007E3487" w:rsidRDefault="007E3487" w:rsidP="00F33AC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87BCF">
              <w:rPr>
                <w:color w:val="000000"/>
              </w:rPr>
              <w:t xml:space="preserve"> </w:t>
            </w:r>
            <w:r w:rsidRPr="00F87BCF">
              <w:rPr>
                <w:b/>
                <w:bCs/>
              </w:rPr>
              <w:t>Практическая работа</w:t>
            </w:r>
            <w:r w:rsidRPr="00F87BCF">
              <w:rPr>
                <w:color w:val="000000"/>
              </w:rPr>
              <w:t xml:space="preserve"> Исследование производственного освещения</w:t>
            </w:r>
            <w:r>
              <w:rPr>
                <w:color w:val="000000"/>
              </w:rPr>
              <w:t>:</w:t>
            </w:r>
          </w:p>
          <w:p w:rsidR="007E3487" w:rsidRPr="00F87BCF" w:rsidRDefault="007E3487" w:rsidP="00F33AC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х</w:t>
            </w:r>
            <w:r w:rsidRPr="00F87BCF">
              <w:rPr>
                <w:color w:val="000000"/>
              </w:rPr>
              <w:t xml:space="preserve">арактеристики освещения и световой среды. Виды освещения и его нормирование. </w:t>
            </w:r>
          </w:p>
          <w:p w:rsidR="007E3487" w:rsidRPr="00F87BCF" w:rsidRDefault="007E3487" w:rsidP="00F33AC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87BCF">
              <w:rPr>
                <w:color w:val="000000"/>
              </w:rPr>
              <w:lastRenderedPageBreak/>
              <w:t>Искусственные источники света и светильники. Организа</w:t>
            </w:r>
            <w:r w:rsidRPr="00F87BCF">
              <w:rPr>
                <w:color w:val="000000"/>
              </w:rPr>
              <w:softHyphen/>
              <w:t>ция рабочего места для создания комфортных зрительных условий.  Расчет освещения.</w:t>
            </w:r>
          </w:p>
        </w:tc>
        <w:tc>
          <w:tcPr>
            <w:tcW w:w="2018" w:type="dxa"/>
            <w:vAlign w:val="center"/>
          </w:tcPr>
          <w:p w:rsidR="007E3487" w:rsidRPr="003479F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E3487" w:rsidRPr="004A4D4A" w:rsidTr="00F33ACE">
        <w:trPr>
          <w:trHeight w:val="149"/>
        </w:trPr>
        <w:tc>
          <w:tcPr>
            <w:tcW w:w="2780" w:type="dxa"/>
            <w:vMerge w:val="restart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rPr>
                <w:b/>
                <w:bCs/>
              </w:rPr>
              <w:lastRenderedPageBreak/>
              <w:t>Раздел 4 Психофизиологические и эргономические основы безопасности труда</w:t>
            </w:r>
          </w:p>
        </w:tc>
        <w:tc>
          <w:tcPr>
            <w:tcW w:w="9155" w:type="dxa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2018" w:type="dxa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88" w:type="dxa"/>
            <w:vMerge/>
            <w:shd w:val="clear" w:color="auto" w:fill="BFBFBF" w:themeFill="background1" w:themeFillShade="BF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E3487" w:rsidRPr="004A4D4A" w:rsidTr="00F33ACE">
        <w:trPr>
          <w:trHeight w:val="788"/>
        </w:trPr>
        <w:tc>
          <w:tcPr>
            <w:tcW w:w="2780" w:type="dxa"/>
            <w:vMerge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rPr>
                <w:color w:val="000000"/>
              </w:rPr>
              <w:t>Психические процессы, свойства и состояния, влияющие на безопас</w:t>
            </w:r>
            <w:r w:rsidRPr="00F87BCF">
              <w:rPr>
                <w:color w:val="000000"/>
              </w:rPr>
              <w:softHyphen/>
              <w:t>ность труда. Виды и условия трудовой деятельности: виды трудовой дея</w:t>
            </w:r>
            <w:r w:rsidRPr="00F87BCF">
              <w:rPr>
                <w:color w:val="000000"/>
              </w:rPr>
              <w:softHyphen/>
              <w:t>тельности, классификация условий трудовой деятельности по тяжести и на</w:t>
            </w:r>
            <w:r w:rsidRPr="00F87BCF">
              <w:rPr>
                <w:color w:val="000000"/>
              </w:rPr>
              <w:softHyphen/>
              <w:t>пряженности трудового процесса, классификация условий труда по факто</w:t>
            </w:r>
            <w:r w:rsidRPr="00F87BCF">
              <w:rPr>
                <w:color w:val="000000"/>
              </w:rPr>
              <w:softHyphen/>
              <w:t>рам производственной среды. Основные психические причины травматиз</w:t>
            </w:r>
            <w:r w:rsidRPr="00F87BCF">
              <w:rPr>
                <w:color w:val="000000"/>
              </w:rPr>
              <w:softHyphen/>
              <w:t xml:space="preserve">ма. Антропометрические, сенсомоторные и энергетические характеристики человека. </w:t>
            </w:r>
          </w:p>
        </w:tc>
        <w:tc>
          <w:tcPr>
            <w:tcW w:w="2018" w:type="dxa"/>
            <w:vAlign w:val="center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 w:val="restart"/>
            <w:vAlign w:val="center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E3487" w:rsidRPr="004A4D4A" w:rsidTr="00F33ACE">
        <w:trPr>
          <w:trHeight w:val="20"/>
        </w:trPr>
        <w:tc>
          <w:tcPr>
            <w:tcW w:w="11935" w:type="dxa"/>
            <w:gridSpan w:val="2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rPr>
                <w:b/>
                <w:bCs/>
              </w:rPr>
              <w:t xml:space="preserve">Раздел 5 </w:t>
            </w:r>
            <w:r>
              <w:rPr>
                <w:b/>
                <w:bCs/>
              </w:rPr>
              <w:t xml:space="preserve"> </w:t>
            </w:r>
            <w:r w:rsidRPr="00F87BCF">
              <w:rPr>
                <w:b/>
                <w:bCs/>
              </w:rPr>
              <w:t>Управление безопасностью труда</w:t>
            </w:r>
          </w:p>
        </w:tc>
        <w:tc>
          <w:tcPr>
            <w:tcW w:w="2018" w:type="dxa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88" w:type="dxa"/>
            <w:vMerge/>
            <w:shd w:val="clear" w:color="auto" w:fill="A6A6A6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E3487" w:rsidRPr="00471A36" w:rsidTr="00F33ACE">
        <w:trPr>
          <w:trHeight w:val="20"/>
        </w:trPr>
        <w:tc>
          <w:tcPr>
            <w:tcW w:w="2780" w:type="dxa"/>
            <w:vMerge w:val="restart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>Тема 5.1 Правовые, нормативные и организационные основы безопасности труда</w:t>
            </w:r>
          </w:p>
        </w:tc>
        <w:tc>
          <w:tcPr>
            <w:tcW w:w="9155" w:type="dxa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материала, в том числе практические занятия</w:t>
            </w:r>
          </w:p>
        </w:tc>
        <w:tc>
          <w:tcPr>
            <w:tcW w:w="2018" w:type="dxa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/>
            <w:shd w:val="clear" w:color="auto" w:fill="A6A6A6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E3487" w:rsidRPr="00471A36" w:rsidTr="00F33ACE">
        <w:trPr>
          <w:trHeight w:val="3588"/>
        </w:trPr>
        <w:tc>
          <w:tcPr>
            <w:tcW w:w="2780" w:type="dxa"/>
            <w:vMerge/>
            <w:tcBorders>
              <w:bottom w:val="single" w:sz="4" w:space="0" w:color="auto"/>
            </w:tcBorders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  <w:tcBorders>
              <w:bottom w:val="single" w:sz="4" w:space="0" w:color="auto"/>
            </w:tcBorders>
          </w:tcPr>
          <w:p w:rsidR="007E3487" w:rsidRPr="00F87BCF" w:rsidRDefault="007E3487" w:rsidP="00F33ACE">
            <w:pPr>
              <w:jc w:val="both"/>
            </w:pPr>
            <w:r w:rsidRPr="00F87BCF">
              <w:t>Правовые и нормативные основы безопасности труда: Федеральный за</w:t>
            </w:r>
            <w:r w:rsidRPr="00F87BCF">
              <w:softHyphen/>
              <w:t>кон «Об основах охраны труда в РФ», Трудовой кодекс, гигиенические нормативы, санитарные нормы, санитарные нормы и правила, правила безопасности, система строительных норм и правил. Структура системы стандартов безопасности труда Госстандарта России.</w:t>
            </w:r>
            <w:r>
              <w:t xml:space="preserve"> </w:t>
            </w:r>
            <w:r w:rsidRPr="00F87BCF">
              <w:rPr>
                <w:color w:val="000000"/>
              </w:rPr>
              <w:t>Организационные основы безопасности труда: органы управления безо</w:t>
            </w:r>
            <w:r w:rsidRPr="00F87BCF">
              <w:rPr>
                <w:color w:val="000000"/>
              </w:rPr>
              <w:softHyphen/>
              <w:t>пасностью труда, надзора и контроля за безопасностью труда, обучение, инструктаж и проверка знаний по охране труда; аттестация рабочих мест по условиям труда и сертификация производственных объектов на соответст</w:t>
            </w:r>
            <w:r w:rsidRPr="00F87BCF">
              <w:rPr>
                <w:color w:val="000000"/>
              </w:rPr>
              <w:softHyphen/>
              <w:t>вие требованиям по охране труда; расследование и учет несчастных случаев на производстве, анализ травматизма; ответственность за нарушение требо</w:t>
            </w:r>
            <w:r w:rsidRPr="00F87BCF">
              <w:rPr>
                <w:color w:val="000000"/>
              </w:rPr>
              <w:softHyphen/>
              <w:t>ваний по безопасности труда.</w:t>
            </w:r>
          </w:p>
          <w:p w:rsidR="007E3487" w:rsidRPr="005B5C2E" w:rsidRDefault="007E3487" w:rsidP="00F33ACE">
            <w:pPr>
              <w:rPr>
                <w:bCs/>
              </w:rPr>
            </w:pPr>
            <w:r w:rsidRPr="005B5C2E">
              <w:rPr>
                <w:bCs/>
              </w:rPr>
              <w:t>Практическая работа</w:t>
            </w:r>
          </w:p>
          <w:p w:rsidR="007E3487" w:rsidRPr="00CA2E1E" w:rsidRDefault="007E3487" w:rsidP="00F33ACE">
            <w:pPr>
              <w:rPr>
                <w:b/>
                <w:bCs/>
              </w:rPr>
            </w:pPr>
            <w:r w:rsidRPr="00F87BCF">
              <w:rPr>
                <w:color w:val="000000"/>
              </w:rPr>
              <w:t>Анали</w:t>
            </w:r>
            <w:r>
              <w:rPr>
                <w:color w:val="000000"/>
              </w:rPr>
              <w:t xml:space="preserve">з причин несчастных случаев на </w:t>
            </w:r>
            <w:r w:rsidRPr="00F87BCF">
              <w:rPr>
                <w:color w:val="000000"/>
              </w:rPr>
              <w:t>производстве</w:t>
            </w:r>
          </w:p>
          <w:p w:rsidR="007E3487" w:rsidRPr="00F87BCF" w:rsidRDefault="007E3487" w:rsidP="00F33ACE">
            <w:r w:rsidRPr="00F87BCF">
              <w:t>Процедура аттестации рабочих мест</w:t>
            </w:r>
          </w:p>
        </w:tc>
        <w:tc>
          <w:tcPr>
            <w:tcW w:w="2018" w:type="dxa"/>
            <w:vAlign w:val="center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/>
            <w:tcBorders>
              <w:bottom w:val="single" w:sz="4" w:space="0" w:color="auto"/>
            </w:tcBorders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E3487" w:rsidRPr="00471A36" w:rsidTr="00F33ACE">
        <w:trPr>
          <w:trHeight w:val="20"/>
        </w:trPr>
        <w:tc>
          <w:tcPr>
            <w:tcW w:w="11935" w:type="dxa"/>
            <w:gridSpan w:val="2"/>
          </w:tcPr>
          <w:p w:rsidR="007E3487" w:rsidRPr="00D14D46" w:rsidRDefault="007E3487" w:rsidP="00F33AC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Домашняя к</w:t>
            </w:r>
            <w:r w:rsidRPr="00D14D46">
              <w:rPr>
                <w:b/>
                <w:color w:val="000000"/>
              </w:rPr>
              <w:t>онтрольная работа</w:t>
            </w:r>
            <w:r>
              <w:rPr>
                <w:b/>
                <w:color w:val="000000"/>
              </w:rPr>
              <w:t xml:space="preserve">  </w:t>
            </w:r>
          </w:p>
        </w:tc>
        <w:tc>
          <w:tcPr>
            <w:tcW w:w="2018" w:type="dxa"/>
          </w:tcPr>
          <w:p w:rsidR="007E3487" w:rsidRPr="00D14D46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88" w:type="dxa"/>
            <w:vMerge/>
            <w:shd w:val="clear" w:color="auto" w:fill="A6A6A6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E3487" w:rsidRPr="00471A36" w:rsidTr="007E3487">
        <w:trPr>
          <w:trHeight w:val="20"/>
        </w:trPr>
        <w:tc>
          <w:tcPr>
            <w:tcW w:w="2780" w:type="dxa"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61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ab/>
            </w:r>
          </w:p>
        </w:tc>
        <w:tc>
          <w:tcPr>
            <w:tcW w:w="9155" w:type="dxa"/>
          </w:tcPr>
          <w:p w:rsidR="007E3487" w:rsidRPr="007729E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2018" w:type="dxa"/>
            <w:vAlign w:val="center"/>
          </w:tcPr>
          <w:p w:rsidR="007E3487" w:rsidRPr="00BA3B5C" w:rsidRDefault="007E3487" w:rsidP="00F33ACE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488" w:type="dxa"/>
            <w:vMerge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E3487" w:rsidRPr="00471A36" w:rsidTr="007E3487">
        <w:trPr>
          <w:trHeight w:val="20"/>
        </w:trPr>
        <w:tc>
          <w:tcPr>
            <w:tcW w:w="2780" w:type="dxa"/>
          </w:tcPr>
          <w:p w:rsidR="007E3487" w:rsidRDefault="007E3487" w:rsidP="00F33ACE">
            <w:pPr>
              <w:tabs>
                <w:tab w:val="left" w:pos="916"/>
                <w:tab w:val="left" w:pos="1832"/>
                <w:tab w:val="left" w:pos="261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</w:tcPr>
          <w:p w:rsidR="007E3487" w:rsidRPr="007729E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Pr="007729EC">
              <w:rPr>
                <w:b/>
                <w:bCs/>
              </w:rPr>
              <w:t>удиторная учебная нагрузка</w:t>
            </w:r>
          </w:p>
        </w:tc>
        <w:tc>
          <w:tcPr>
            <w:tcW w:w="2018" w:type="dxa"/>
            <w:vAlign w:val="center"/>
          </w:tcPr>
          <w:p w:rsidR="007E3487" w:rsidRPr="00BA3B5C" w:rsidRDefault="007E3487" w:rsidP="00F33ACE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88" w:type="dxa"/>
            <w:vMerge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E3487" w:rsidRPr="00471A36" w:rsidTr="007E3487">
        <w:trPr>
          <w:trHeight w:val="20"/>
        </w:trPr>
        <w:tc>
          <w:tcPr>
            <w:tcW w:w="2780" w:type="dxa"/>
          </w:tcPr>
          <w:p w:rsidR="007E3487" w:rsidRDefault="007E3487" w:rsidP="00F33ACE">
            <w:pPr>
              <w:tabs>
                <w:tab w:val="left" w:pos="916"/>
                <w:tab w:val="left" w:pos="1832"/>
                <w:tab w:val="left" w:pos="261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</w:tcPr>
          <w:p w:rsidR="007E3487" w:rsidRPr="007729EC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самостоятельная работа</w:t>
            </w:r>
          </w:p>
        </w:tc>
        <w:tc>
          <w:tcPr>
            <w:tcW w:w="2018" w:type="dxa"/>
            <w:vAlign w:val="center"/>
          </w:tcPr>
          <w:p w:rsidR="007E3487" w:rsidRPr="00BA3B5C" w:rsidRDefault="007E3487" w:rsidP="00F33ACE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488" w:type="dxa"/>
            <w:vMerge/>
          </w:tcPr>
          <w:p w:rsidR="007E3487" w:rsidRPr="00F87BCF" w:rsidRDefault="007E3487" w:rsidP="00F3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1134A7" w:rsidRPr="005C1794" w:rsidRDefault="001134A7" w:rsidP="0011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16"/>
          <w:szCs w:val="16"/>
        </w:rPr>
      </w:pPr>
    </w:p>
    <w:p w:rsidR="003404C8" w:rsidRPr="005C1794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3404C8" w:rsidRPr="005C179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404C8" w:rsidRPr="005C1794" w:rsidRDefault="003404C8" w:rsidP="0034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5C1794">
        <w:rPr>
          <w:b/>
          <w:bCs/>
          <w:caps/>
          <w:sz w:val="28"/>
          <w:szCs w:val="28"/>
        </w:rPr>
        <w:lastRenderedPageBreak/>
        <w:t>3. условия реализации</w:t>
      </w:r>
      <w:r>
        <w:rPr>
          <w:b/>
          <w:bCs/>
          <w:caps/>
          <w:sz w:val="28"/>
          <w:szCs w:val="28"/>
        </w:rPr>
        <w:t xml:space="preserve"> УЧЕБНОЙ </w:t>
      </w:r>
      <w:r w:rsidRPr="005C1794">
        <w:rPr>
          <w:b/>
          <w:bCs/>
          <w:caps/>
          <w:sz w:val="28"/>
          <w:szCs w:val="28"/>
        </w:rPr>
        <w:t>дисциплины</w:t>
      </w:r>
    </w:p>
    <w:p w:rsidR="003404C8" w:rsidRPr="00A7001E" w:rsidRDefault="003404C8" w:rsidP="00046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="000466E1" w:rsidRPr="00820A45">
        <w:rPr>
          <w:b/>
          <w:bCs/>
          <w:sz w:val="28"/>
          <w:szCs w:val="28"/>
        </w:rPr>
        <w:t xml:space="preserve">Для реализации программы дисциплины имеется в наличии следующее специальное помещение: </w:t>
      </w:r>
      <w:r w:rsidR="000466E1" w:rsidRPr="00820A45">
        <w:rPr>
          <w:sz w:val="28"/>
          <w:szCs w:val="28"/>
        </w:rPr>
        <w:t xml:space="preserve">учебный кабинет </w:t>
      </w:r>
      <w:r w:rsidRPr="00A7001E">
        <w:rPr>
          <w:sz w:val="28"/>
          <w:szCs w:val="28"/>
        </w:rPr>
        <w:t>«</w:t>
      </w:r>
      <w:r w:rsidR="009914EE">
        <w:rPr>
          <w:sz w:val="28"/>
          <w:szCs w:val="28"/>
        </w:rPr>
        <w:t>Охрана труда</w:t>
      </w:r>
      <w:r w:rsidRPr="00A7001E">
        <w:rPr>
          <w:sz w:val="28"/>
          <w:szCs w:val="28"/>
        </w:rPr>
        <w:t>».</w:t>
      </w:r>
    </w:p>
    <w:p w:rsidR="003404C8" w:rsidRPr="00A7001E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Оборудование учебного кабинета:</w:t>
      </w:r>
    </w:p>
    <w:p w:rsidR="003404C8" w:rsidRPr="00A7001E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- посадочные места по количеству обучающихся;</w:t>
      </w:r>
    </w:p>
    <w:p w:rsidR="003404C8" w:rsidRPr="00A7001E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преподавателя.</w:t>
      </w:r>
    </w:p>
    <w:p w:rsidR="003404C8" w:rsidRPr="00A7001E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Технические средства обучения:</w:t>
      </w:r>
    </w:p>
    <w:p w:rsidR="003404C8" w:rsidRPr="00A7001E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- компьютер с лицензионным программным обеспечением и мультимедиапроектор.</w:t>
      </w:r>
    </w:p>
    <w:p w:rsidR="001134A7" w:rsidRPr="008A6D9E" w:rsidRDefault="001134A7" w:rsidP="001134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8A6D9E">
        <w:rPr>
          <w:b/>
          <w:bCs/>
          <w:sz w:val="28"/>
          <w:szCs w:val="28"/>
        </w:rPr>
        <w:t>3.2. И</w:t>
      </w:r>
      <w:r>
        <w:rPr>
          <w:b/>
          <w:bCs/>
          <w:sz w:val="28"/>
          <w:szCs w:val="28"/>
        </w:rPr>
        <w:t xml:space="preserve">нформационное обеспечение </w:t>
      </w:r>
      <w:r w:rsidRPr="008A6D9E">
        <w:rPr>
          <w:b/>
          <w:bCs/>
          <w:sz w:val="28"/>
          <w:szCs w:val="28"/>
        </w:rPr>
        <w:t>обучения</w:t>
      </w:r>
    </w:p>
    <w:p w:rsidR="001134A7" w:rsidRDefault="001134A7" w:rsidP="0011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55E78">
        <w:rPr>
          <w:b/>
          <w:bCs/>
          <w:sz w:val="28"/>
          <w:szCs w:val="28"/>
        </w:rPr>
        <w:t>Основные источники:</w:t>
      </w:r>
    </w:p>
    <w:p w:rsidR="00725BCC" w:rsidRPr="00725BCC" w:rsidRDefault="00642BA7" w:rsidP="00725BCC">
      <w:pPr>
        <w:pStyle w:val="a6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>
        <w:t xml:space="preserve"> </w:t>
      </w:r>
      <w:r w:rsidR="00725BCC" w:rsidRPr="00725BCC">
        <w:rPr>
          <w:sz w:val="28"/>
          <w:szCs w:val="28"/>
        </w:rPr>
        <w:t>Графкина М.В. Охрана труда. учебник/ М.В. Графкина. - М.: ОИЦ Академия, 2019. – 176 с.</w:t>
      </w:r>
    </w:p>
    <w:p w:rsidR="00725BCC" w:rsidRPr="00725BCC" w:rsidRDefault="00725BCC" w:rsidP="00725BCC">
      <w:pPr>
        <w:pStyle w:val="a6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725BCC">
        <w:rPr>
          <w:sz w:val="28"/>
          <w:szCs w:val="28"/>
        </w:rPr>
        <w:t>Девисилов В.А.Охрана труда: Учебник. – 2-е изд., испр и доп. – М.: ФОРУМ: ИНФРА – М, 2006. – 448 с.: ил.- (Профессиональное образование)</w:t>
      </w:r>
    </w:p>
    <w:p w:rsidR="00725BCC" w:rsidRPr="00725BCC" w:rsidRDefault="00725BCC" w:rsidP="00725BCC">
      <w:pPr>
        <w:pStyle w:val="a6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725BCC">
        <w:rPr>
          <w:sz w:val="28"/>
          <w:szCs w:val="28"/>
        </w:rPr>
        <w:t>Сафонов, А. А.  Охрана труда: учебник и практикум для вузов / А. А. Сафонов, М. А. Сафонова. — Москва: Издательство Юрайт, 2024. — 485 с. — (Высшее образование). — ISBN 978-5-534-17286-7. — Текст: электронный // Образовательная платформа Юрайт [сайт]. — URL: https://urait.ru/bcode/544985</w:t>
      </w:r>
    </w:p>
    <w:p w:rsidR="001134A7" w:rsidRPr="003B30C2" w:rsidRDefault="001134A7" w:rsidP="00725BCC">
      <w:pPr>
        <w:pStyle w:val="a6"/>
        <w:numPr>
          <w:ilvl w:val="0"/>
          <w:numId w:val="4"/>
        </w:numPr>
        <w:ind w:left="502"/>
        <w:rPr>
          <w:b/>
          <w:sz w:val="28"/>
          <w:szCs w:val="28"/>
        </w:rPr>
      </w:pPr>
      <w:r w:rsidRPr="003B30C2">
        <w:rPr>
          <w:b/>
          <w:sz w:val="28"/>
          <w:szCs w:val="28"/>
        </w:rPr>
        <w:t>Дополнительные источники:</w:t>
      </w:r>
    </w:p>
    <w:p w:rsidR="001134A7" w:rsidRDefault="001134A7" w:rsidP="001134A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B30C2">
        <w:rPr>
          <w:sz w:val="28"/>
          <w:szCs w:val="28"/>
        </w:rPr>
        <w:t>Андреев С.В.</w:t>
      </w:r>
      <w:r w:rsidRPr="003B30C2">
        <w:rPr>
          <w:sz w:val="28"/>
          <w:szCs w:val="28"/>
        </w:rPr>
        <w:tab/>
        <w:t>Охрана труда от «А» до «Я»: Практическое пособие/ С.В. Андреев, О.С. Ефремова. – М.: Альфа – Пресс, 2001 – 208 с.</w:t>
      </w:r>
    </w:p>
    <w:p w:rsidR="000466E1" w:rsidRPr="003B30C2" w:rsidRDefault="000466E1" w:rsidP="000466E1">
      <w:pPr>
        <w:pStyle w:val="a6"/>
        <w:numPr>
          <w:ilvl w:val="0"/>
          <w:numId w:val="8"/>
        </w:numPr>
        <w:rPr>
          <w:sz w:val="28"/>
          <w:szCs w:val="28"/>
        </w:rPr>
      </w:pPr>
      <w:r w:rsidRPr="003B30C2">
        <w:rPr>
          <w:sz w:val="28"/>
          <w:szCs w:val="28"/>
        </w:rPr>
        <w:t>Девисилов В.А.Охрана труда: Учебник. – 2-е изд., испр и доп. – М.: ФОРУМ: ИНФРА – М, 2006. – 448 с.: ил.-</w:t>
      </w:r>
      <w:r>
        <w:rPr>
          <w:sz w:val="28"/>
          <w:szCs w:val="28"/>
        </w:rPr>
        <w:t xml:space="preserve"> </w:t>
      </w:r>
      <w:r w:rsidRPr="003B30C2">
        <w:rPr>
          <w:sz w:val="28"/>
          <w:szCs w:val="28"/>
        </w:rPr>
        <w:t>(Профессиональное образование)</w:t>
      </w:r>
    </w:p>
    <w:p w:rsidR="001134A7" w:rsidRPr="003B30C2" w:rsidRDefault="001134A7" w:rsidP="001134A7">
      <w:pPr>
        <w:numPr>
          <w:ilvl w:val="0"/>
          <w:numId w:val="8"/>
        </w:numPr>
        <w:jc w:val="both"/>
        <w:rPr>
          <w:sz w:val="28"/>
          <w:szCs w:val="28"/>
        </w:rPr>
      </w:pPr>
      <w:r w:rsidRPr="003B30C2">
        <w:rPr>
          <w:sz w:val="28"/>
          <w:szCs w:val="28"/>
        </w:rPr>
        <w:t>Сибикин Ю.Д., Сибикин М.Ю. Электробезопасность при эксплуатации электроустановок промышленных предприятий:Учеб. для нач. проф.       образования. – М.: ИРПО; ПрофОбрИздат, 2002. – 240с</w:t>
      </w:r>
    </w:p>
    <w:p w:rsidR="003404C8" w:rsidRPr="001134A7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en-US"/>
        </w:rPr>
      </w:pPr>
    </w:p>
    <w:p w:rsidR="003404C8" w:rsidRPr="001134A7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en-US"/>
        </w:rPr>
      </w:pPr>
    </w:p>
    <w:p w:rsidR="00886B0A" w:rsidRDefault="00886B0A" w:rsidP="0034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</w:p>
    <w:p w:rsidR="003404C8" w:rsidRPr="00AE1F24" w:rsidRDefault="003404C8" w:rsidP="0034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E1F24">
        <w:rPr>
          <w:b/>
          <w:bCs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3404C8" w:rsidRPr="00AE1F24" w:rsidRDefault="003404C8" w:rsidP="003404C8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2"/>
        <w:gridCol w:w="3375"/>
        <w:gridCol w:w="2818"/>
      </w:tblGrid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80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М</w:t>
            </w:r>
            <w:r w:rsidRPr="003E7C33">
              <w:rPr>
                <w:b/>
                <w:bCs/>
                <w:i/>
              </w:rPr>
              <w:t>етоды оценки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pPr>
              <w:rPr>
                <w:b/>
                <w:bCs/>
              </w:rPr>
            </w:pPr>
            <w:r w:rsidRPr="003E7C33">
              <w:rPr>
                <w:b/>
                <w:bCs/>
                <w:lang w:val="en-US"/>
              </w:rPr>
              <w:t>I.</w:t>
            </w:r>
            <w:r w:rsidRPr="003E7C33">
              <w:rPr>
                <w:b/>
                <w:bCs/>
              </w:rPr>
              <w:t>Знания:</w:t>
            </w:r>
          </w:p>
        </w:tc>
        <w:tc>
          <w:tcPr>
            <w:tcW w:w="180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Воздействия негативных факторов на человека</w:t>
            </w:r>
          </w:p>
        </w:tc>
        <w:tc>
          <w:tcPr>
            <w:tcW w:w="1806" w:type="pct"/>
          </w:tcPr>
          <w:p w:rsidR="005B5C2E" w:rsidRPr="004B5D74" w:rsidRDefault="005B5C2E" w:rsidP="00C8261A">
            <w:pPr>
              <w:rPr>
                <w:bCs/>
              </w:rPr>
            </w:pPr>
            <w:r w:rsidRPr="004B5D74">
              <w:rPr>
                <w:bCs/>
              </w:rPr>
              <w:t>Демонстрировать знание номенклатуры негативных факторов</w:t>
            </w:r>
            <w:r>
              <w:rPr>
                <w:bCs/>
              </w:rPr>
              <w:t>, влияющих на человека</w:t>
            </w:r>
            <w:r w:rsidRPr="004B5D74">
              <w:rPr>
                <w:bCs/>
              </w:rPr>
              <w:t xml:space="preserve"> на рабочем месте в автотранспортном предприятии</w:t>
            </w:r>
            <w:r>
              <w:rPr>
                <w:bCs/>
              </w:rPr>
              <w:t xml:space="preserve"> и воздействии их на человека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- </w:t>
            </w:r>
            <w:r w:rsidRPr="003E7C33">
              <w:rPr>
                <w:bCs/>
                <w:spacing w:val="-4"/>
              </w:rPr>
              <w:t>тестирование,</w:t>
            </w:r>
          </w:p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3E7C33" w:rsidRDefault="005B5C2E" w:rsidP="00C8261A">
            <w:r>
              <w:rPr>
                <w:bCs/>
              </w:rPr>
              <w:t>- подготовка рефератов, докладов и сообщений.</w:t>
            </w:r>
          </w:p>
        </w:tc>
      </w:tr>
      <w:tr w:rsidR="005B5C2E" w:rsidRPr="00F31C4B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 xml:space="preserve">Правовых, нормативных и организационных  основ охраны труда в организации </w:t>
            </w:r>
          </w:p>
        </w:tc>
        <w:tc>
          <w:tcPr>
            <w:tcW w:w="180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>
              <w:t>Демонстрировать знание основных положений регламентирующих нормативно-правовое сопровождение и организацию охраны труда на автотранспортных предприятий</w:t>
            </w:r>
          </w:p>
        </w:tc>
        <w:tc>
          <w:tcPr>
            <w:tcW w:w="1508" w:type="pct"/>
          </w:tcPr>
          <w:p w:rsidR="005B5C2E" w:rsidRDefault="005B5C2E" w:rsidP="00C8261A">
            <w:pPr>
              <w:rPr>
                <w:bCs/>
              </w:rPr>
            </w:pPr>
            <w:r>
              <w:rPr>
                <w:bCs/>
                <w:spacing w:val="-4"/>
              </w:rPr>
              <w:t xml:space="preserve">- </w:t>
            </w:r>
            <w:r>
              <w:rPr>
                <w:bCs/>
              </w:rPr>
              <w:t>п</w:t>
            </w:r>
            <w:r w:rsidRPr="003E7C33">
              <w:rPr>
                <w:bCs/>
              </w:rPr>
              <w:t>исьменный опрос</w:t>
            </w:r>
            <w:r>
              <w:rPr>
                <w:bCs/>
              </w:rPr>
              <w:t>,</w:t>
            </w:r>
          </w:p>
          <w:p w:rsidR="005B5C2E" w:rsidRDefault="005B5C2E" w:rsidP="00C8261A">
            <w:pPr>
              <w:rPr>
                <w:bCs/>
              </w:rPr>
            </w:pPr>
            <w:r>
              <w:rPr>
                <w:bCs/>
              </w:rPr>
              <w:t>- подготовка рефератов, докладов и сообщений.</w:t>
            </w:r>
          </w:p>
          <w:p w:rsidR="005B5C2E" w:rsidRPr="00F31C4B" w:rsidRDefault="005B5C2E" w:rsidP="00C8261A">
            <w:pPr>
              <w:rPr>
                <w:bCs/>
              </w:rPr>
            </w:pP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Правил оформления документов</w:t>
            </w:r>
          </w:p>
        </w:tc>
        <w:tc>
          <w:tcPr>
            <w:tcW w:w="1806" w:type="pct"/>
          </w:tcPr>
          <w:p w:rsidR="005B5C2E" w:rsidRPr="007A0D95" w:rsidRDefault="005B5C2E" w:rsidP="00C8261A">
            <w:pPr>
              <w:rPr>
                <w:bCs/>
              </w:rPr>
            </w:pPr>
            <w:r w:rsidRPr="007A0D95">
              <w:rPr>
                <w:bCs/>
              </w:rPr>
              <w:t>Демонстрировать знание правил оформления документов.</w:t>
            </w:r>
          </w:p>
        </w:tc>
        <w:tc>
          <w:tcPr>
            <w:tcW w:w="1508" w:type="pct"/>
          </w:tcPr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 xml:space="preserve">- </w:t>
            </w:r>
            <w:r w:rsidRPr="003E7C33">
              <w:rPr>
                <w:bCs/>
                <w:spacing w:val="-4"/>
              </w:rPr>
              <w:t>тестирование.</w:t>
            </w:r>
          </w:p>
          <w:p w:rsidR="005B5C2E" w:rsidRPr="003E7C33" w:rsidRDefault="005B5C2E" w:rsidP="00C8261A">
            <w:r>
              <w:t>- экспертная оценка в форме.</w:t>
            </w:r>
          </w:p>
          <w:p w:rsidR="005B5C2E" w:rsidRPr="003E7C33" w:rsidRDefault="005B5C2E" w:rsidP="00C8261A">
            <w:pPr>
              <w:rPr>
                <w:b/>
                <w:bCs/>
                <w:i/>
              </w:rPr>
            </w:pP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 xml:space="preserve">Методики  учёта затрат на мероприятия по улучшению условий охраны труда </w:t>
            </w:r>
          </w:p>
        </w:tc>
        <w:tc>
          <w:tcPr>
            <w:tcW w:w="1806" w:type="pct"/>
          </w:tcPr>
          <w:p w:rsidR="005B5C2E" w:rsidRPr="007A0D95" w:rsidRDefault="005B5C2E" w:rsidP="00C8261A">
            <w:pPr>
              <w:rPr>
                <w:bCs/>
              </w:rPr>
            </w:pPr>
            <w:r w:rsidRPr="007A0D95">
              <w:rPr>
                <w:bCs/>
              </w:rPr>
              <w:t xml:space="preserve">Демонстрировать </w:t>
            </w:r>
            <w:r>
              <w:rPr>
                <w:bCs/>
              </w:rPr>
              <w:t>знание методики учета затрат на мероприятия по охране труда</w:t>
            </w:r>
          </w:p>
        </w:tc>
        <w:tc>
          <w:tcPr>
            <w:tcW w:w="1508" w:type="pct"/>
          </w:tcPr>
          <w:p w:rsidR="005B5C2E" w:rsidRDefault="005B5C2E" w:rsidP="00C8261A">
            <w:pPr>
              <w:rPr>
                <w:bCs/>
              </w:rPr>
            </w:pPr>
            <w:r>
              <w:rPr>
                <w:bCs/>
                <w:spacing w:val="-4"/>
              </w:rPr>
              <w:t xml:space="preserve">- </w:t>
            </w:r>
            <w:r>
              <w:rPr>
                <w:bCs/>
              </w:rPr>
              <w:t>п</w:t>
            </w:r>
            <w:r w:rsidRPr="003E7C33">
              <w:rPr>
                <w:bCs/>
              </w:rPr>
              <w:t>исьменный опрос</w:t>
            </w:r>
            <w:r>
              <w:rPr>
                <w:bCs/>
              </w:rPr>
              <w:t>.</w:t>
            </w:r>
          </w:p>
          <w:p w:rsidR="005B5C2E" w:rsidRPr="003E7C33" w:rsidRDefault="005B5C2E" w:rsidP="00C8261A">
            <w:pPr>
              <w:rPr>
                <w:bCs/>
              </w:rPr>
            </w:pPr>
          </w:p>
        </w:tc>
      </w:tr>
      <w:tr w:rsidR="005B5C2E" w:rsidRPr="00F16B42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Организации технического обслуживания и ремонта автомобилей и правил  безопасности при выполнении этих работ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>Разрабатывать мероприятия по техническому обслуживанию и ремонту автомобилей</w:t>
            </w:r>
          </w:p>
        </w:tc>
        <w:tc>
          <w:tcPr>
            <w:tcW w:w="1508" w:type="pct"/>
          </w:tcPr>
          <w:p w:rsidR="005B5C2E" w:rsidRPr="00F16B42" w:rsidRDefault="005B5C2E" w:rsidP="00C8261A">
            <w:pPr>
              <w:rPr>
                <w:bCs/>
              </w:rPr>
            </w:pPr>
            <w:r w:rsidRPr="00F16B42">
              <w:rPr>
                <w:bCs/>
              </w:rPr>
              <w:t>- решение ситуационных задач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Организационных и инженерно-технических мероприятий по защите  от опасностей</w:t>
            </w:r>
          </w:p>
        </w:tc>
        <w:tc>
          <w:tcPr>
            <w:tcW w:w="1806" w:type="pct"/>
          </w:tcPr>
          <w:p w:rsidR="005B5C2E" w:rsidRPr="007917E9" w:rsidRDefault="005B5C2E" w:rsidP="00C8261A">
            <w:pPr>
              <w:rPr>
                <w:bCs/>
              </w:rPr>
            </w:pPr>
            <w:r w:rsidRPr="007917E9">
              <w:rPr>
                <w:bCs/>
              </w:rPr>
              <w:t>Разрабатывать мероприятия</w:t>
            </w:r>
            <w:r>
              <w:rPr>
                <w:bCs/>
              </w:rPr>
              <w:t xml:space="preserve"> </w:t>
            </w:r>
            <w:r w:rsidRPr="003E7C33">
              <w:t>по защите  от опасностей</w:t>
            </w:r>
          </w:p>
        </w:tc>
        <w:tc>
          <w:tcPr>
            <w:tcW w:w="1508" w:type="pct"/>
          </w:tcPr>
          <w:p w:rsidR="005B5C2E" w:rsidRDefault="005B5C2E" w:rsidP="00C8261A">
            <w:pPr>
              <w:rPr>
                <w:bCs/>
              </w:rPr>
            </w:pPr>
            <w:r>
              <w:rPr>
                <w:bCs/>
                <w:spacing w:val="-4"/>
              </w:rPr>
              <w:t xml:space="preserve">- </w:t>
            </w:r>
            <w:r>
              <w:rPr>
                <w:bCs/>
              </w:rPr>
              <w:t>п</w:t>
            </w:r>
            <w:r w:rsidRPr="003E7C33">
              <w:rPr>
                <w:bCs/>
              </w:rPr>
              <w:t>исьменный опрос</w:t>
            </w:r>
            <w:r>
              <w:rPr>
                <w:bCs/>
              </w:rPr>
              <w:t>.</w:t>
            </w:r>
          </w:p>
          <w:p w:rsidR="005B5C2E" w:rsidRPr="003E7C33" w:rsidRDefault="005B5C2E" w:rsidP="00C8261A">
            <w:pPr>
              <w:rPr>
                <w:bCs/>
              </w:rPr>
            </w:pPr>
          </w:p>
        </w:tc>
      </w:tr>
      <w:tr w:rsidR="005B5C2E" w:rsidRPr="007917E9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Средств индивидуальной защиты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>Выбирать средства индивидуальной защиты, порядок их применения.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- </w:t>
            </w:r>
            <w:r w:rsidRPr="003E7C33">
              <w:rPr>
                <w:bCs/>
                <w:spacing w:val="-4"/>
              </w:rPr>
              <w:t>тестирование,</w:t>
            </w:r>
          </w:p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7917E9" w:rsidRDefault="005B5C2E" w:rsidP="00C8261A">
            <w:pPr>
              <w:rPr>
                <w:bCs/>
              </w:rPr>
            </w:pPr>
            <w:r>
              <w:rPr>
                <w:bCs/>
              </w:rPr>
              <w:t>- подготовка рефератов, докладов и сообщений.</w:t>
            </w:r>
          </w:p>
        </w:tc>
      </w:tr>
      <w:tr w:rsidR="005B5C2E" w:rsidRPr="00B272D5" w:rsidTr="00C8261A">
        <w:tc>
          <w:tcPr>
            <w:tcW w:w="1686" w:type="pct"/>
          </w:tcPr>
          <w:p w:rsidR="005B5C2E" w:rsidRPr="003E7C33" w:rsidRDefault="005B5C2E" w:rsidP="00C826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3E7C33">
              <w:t>Причин  возникновения пожаров,  пределов  распространения огня и  огнестойкости, средств пожаротушения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>Демонстрировать знание причин возникновения пожаров, пределов распространения огня и огнестойкости, правил пользования средствами пожаротушения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- </w:t>
            </w:r>
            <w:r w:rsidRPr="003E7C33">
              <w:rPr>
                <w:bCs/>
                <w:spacing w:val="-4"/>
              </w:rPr>
              <w:t>тестирование,</w:t>
            </w:r>
          </w:p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B272D5" w:rsidRDefault="005B5C2E" w:rsidP="00C8261A"/>
        </w:tc>
      </w:tr>
      <w:tr w:rsidR="005B5C2E" w:rsidRPr="00B272D5" w:rsidTr="00C8261A">
        <w:tc>
          <w:tcPr>
            <w:tcW w:w="1686" w:type="pct"/>
          </w:tcPr>
          <w:p w:rsidR="005B5C2E" w:rsidRPr="003E7C33" w:rsidRDefault="005B5C2E" w:rsidP="00C826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3E7C33">
              <w:t>Технических  способов  и средств защиты от поражения электротоком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Демонстрировать умение пользоваться средствами </w:t>
            </w:r>
            <w:r>
              <w:lastRenderedPageBreak/>
              <w:t>способов и средств защиты от поражения электротоком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lastRenderedPageBreak/>
              <w:t xml:space="preserve">- </w:t>
            </w:r>
            <w:r w:rsidRPr="003E7C33">
              <w:rPr>
                <w:bCs/>
                <w:spacing w:val="-4"/>
              </w:rPr>
              <w:t>тестирование,</w:t>
            </w:r>
          </w:p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B272D5" w:rsidRDefault="005B5C2E" w:rsidP="00C8261A"/>
        </w:tc>
      </w:tr>
      <w:tr w:rsidR="005B5C2E" w:rsidRPr="00BB023B" w:rsidTr="00C8261A">
        <w:tc>
          <w:tcPr>
            <w:tcW w:w="1686" w:type="pct"/>
          </w:tcPr>
          <w:p w:rsidR="005B5C2E" w:rsidRPr="003E7C33" w:rsidRDefault="005B5C2E" w:rsidP="00C8261A">
            <w:r w:rsidRPr="003E7C33">
              <w:lastRenderedPageBreak/>
              <w:t>Правил</w:t>
            </w:r>
            <w:r>
              <w:t xml:space="preserve"> технической эксплуатации электроустановок</w:t>
            </w:r>
            <w:r w:rsidRPr="003E7C33">
              <w:t>, электроинструмент</w:t>
            </w:r>
            <w:r>
              <w:t>а</w:t>
            </w:r>
            <w:r w:rsidRPr="003E7C33">
              <w:t>, перенос</w:t>
            </w:r>
            <w:r>
              <w:t>ных</w:t>
            </w:r>
            <w:r w:rsidRPr="003E7C33">
              <w:t xml:space="preserve"> светильников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>Демонстрировать знание правил технической эксплуатации электроустановок</w:t>
            </w:r>
            <w:r w:rsidRPr="003E7C33">
              <w:t>, электроинструмент</w:t>
            </w:r>
            <w:r>
              <w:t>а</w:t>
            </w:r>
            <w:r w:rsidRPr="003E7C33">
              <w:t>, перенос</w:t>
            </w:r>
            <w:r>
              <w:t>ных</w:t>
            </w:r>
            <w:r w:rsidRPr="003E7C33">
              <w:t xml:space="preserve"> светильников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- </w:t>
            </w:r>
            <w:r w:rsidRPr="003E7C33">
              <w:rPr>
                <w:bCs/>
                <w:spacing w:val="-4"/>
              </w:rPr>
              <w:t>тестирование,</w:t>
            </w:r>
          </w:p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BB023B" w:rsidRDefault="005B5C2E" w:rsidP="00C8261A">
            <w:pPr>
              <w:rPr>
                <w:bCs/>
              </w:rPr>
            </w:pPr>
            <w:r>
              <w:rPr>
                <w:bCs/>
              </w:rPr>
              <w:t>- подготовка рефератов, докладов и сообщений.</w:t>
            </w:r>
          </w:p>
        </w:tc>
      </w:tr>
      <w:tr w:rsidR="005B5C2E" w:rsidRPr="00644BDC" w:rsidTr="00C8261A">
        <w:tc>
          <w:tcPr>
            <w:tcW w:w="1686" w:type="pct"/>
          </w:tcPr>
          <w:p w:rsidR="005B5C2E" w:rsidRPr="003E7C33" w:rsidRDefault="005B5C2E" w:rsidP="00C8261A">
            <w:pPr>
              <w:rPr>
                <w:b/>
                <w:bCs/>
              </w:rPr>
            </w:pPr>
            <w:r w:rsidRPr="003E7C33">
              <w:t>П</w:t>
            </w:r>
            <w:r>
              <w:t>равил</w:t>
            </w:r>
            <w:r w:rsidRPr="003E7C33">
              <w:t xml:space="preserve"> охраны окружающей среды</w:t>
            </w:r>
            <w:r>
              <w:t>, бережливого производства</w:t>
            </w:r>
          </w:p>
        </w:tc>
        <w:tc>
          <w:tcPr>
            <w:tcW w:w="180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>
              <w:t>Демонстрировать знание</w:t>
            </w:r>
            <w:r w:rsidRPr="003E7C33">
              <w:t xml:space="preserve"> </w:t>
            </w:r>
            <w:r>
              <w:t>правил</w:t>
            </w:r>
            <w:r w:rsidRPr="003E7C33">
              <w:t xml:space="preserve"> охраны окружающей среды</w:t>
            </w:r>
            <w:r>
              <w:t>, бережливого производства</w:t>
            </w:r>
          </w:p>
        </w:tc>
        <w:tc>
          <w:tcPr>
            <w:tcW w:w="1508" w:type="pct"/>
          </w:tcPr>
          <w:p w:rsidR="005B5C2E" w:rsidRDefault="005B5C2E" w:rsidP="00C8261A">
            <w:pPr>
              <w:rPr>
                <w:bCs/>
              </w:rPr>
            </w:pPr>
            <w:r>
              <w:rPr>
                <w:bCs/>
                <w:spacing w:val="-4"/>
              </w:rPr>
              <w:t xml:space="preserve">- </w:t>
            </w:r>
            <w:r>
              <w:rPr>
                <w:bCs/>
              </w:rPr>
              <w:t>п</w:t>
            </w:r>
            <w:r w:rsidRPr="003E7C33">
              <w:rPr>
                <w:bCs/>
              </w:rPr>
              <w:t>исьменный опрос</w:t>
            </w:r>
            <w:r>
              <w:rPr>
                <w:bCs/>
              </w:rPr>
              <w:t>,</w:t>
            </w:r>
          </w:p>
          <w:p w:rsidR="005B5C2E" w:rsidRPr="00644BDC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644BDC" w:rsidRDefault="005B5C2E" w:rsidP="00C8261A">
            <w:r>
              <w:rPr>
                <w:bCs/>
              </w:rPr>
              <w:t>- подготовка рефератов и докладов.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pPr>
              <w:rPr>
                <w:b/>
                <w:bCs/>
              </w:rPr>
            </w:pPr>
            <w:r w:rsidRPr="003E7C33">
              <w:rPr>
                <w:b/>
                <w:bCs/>
                <w:lang w:val="en-US"/>
              </w:rPr>
              <w:t>II.</w:t>
            </w:r>
            <w:r w:rsidRPr="003E7C33">
              <w:rPr>
                <w:b/>
                <w:bCs/>
              </w:rPr>
              <w:t>Умения:</w:t>
            </w:r>
          </w:p>
        </w:tc>
        <w:tc>
          <w:tcPr>
            <w:tcW w:w="180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Применять методы и средства защиты от оп</w:t>
            </w:r>
            <w:r>
              <w:t xml:space="preserve">асностей технических систем и </w:t>
            </w:r>
            <w:r w:rsidRPr="003E7C33">
              <w:t xml:space="preserve">технологических процессов 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Формировать отчет по заданной тематике связанный с организацией защиты </w:t>
            </w:r>
            <w:r w:rsidRPr="003E7C33">
              <w:t>от оп</w:t>
            </w:r>
            <w:r>
              <w:t xml:space="preserve">асностей технических систем и </w:t>
            </w:r>
            <w:r w:rsidRPr="003E7C33">
              <w:t>технологических процессов</w:t>
            </w:r>
            <w:r>
              <w:t xml:space="preserve"> на автосервисном предприятии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Экспертная оценка </w:t>
            </w:r>
            <w:r>
              <w:t xml:space="preserve">процесса </w:t>
            </w:r>
            <w:r w:rsidRPr="003E7C33">
              <w:t xml:space="preserve">защиты отчёта </w:t>
            </w:r>
          </w:p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>по практическому занятию.</w:t>
            </w:r>
          </w:p>
        </w:tc>
      </w:tr>
      <w:tr w:rsidR="005B5C2E" w:rsidRPr="00B66A1D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Обеспечивать безопасные условия труда в профессиональной деятельности</w:t>
            </w:r>
          </w:p>
        </w:tc>
        <w:tc>
          <w:tcPr>
            <w:tcW w:w="1806" w:type="pct"/>
          </w:tcPr>
          <w:p w:rsidR="005B5C2E" w:rsidRPr="00B66A1D" w:rsidRDefault="005B5C2E" w:rsidP="00C8261A">
            <w:pPr>
              <w:rPr>
                <w:bCs/>
              </w:rPr>
            </w:pPr>
            <w:r w:rsidRPr="00B66A1D">
              <w:rPr>
                <w:bCs/>
              </w:rPr>
              <w:t xml:space="preserve">Демонстрировать </w:t>
            </w:r>
            <w:r>
              <w:rPr>
                <w:bCs/>
              </w:rPr>
              <w:t>технологию обеспечения безопасных условий труда в различных ситуациях профессиональной деятельности</w:t>
            </w:r>
          </w:p>
        </w:tc>
        <w:tc>
          <w:tcPr>
            <w:tcW w:w="1508" w:type="pct"/>
          </w:tcPr>
          <w:p w:rsidR="005B5C2E" w:rsidRPr="00B66A1D" w:rsidRDefault="005B5C2E" w:rsidP="00C8261A">
            <w:r>
              <w:rPr>
                <w:bCs/>
              </w:rPr>
              <w:t xml:space="preserve">Экспертное наблюдение </w:t>
            </w:r>
            <w:r w:rsidRPr="003E7C33">
              <w:t>р</w:t>
            </w:r>
            <w:r w:rsidRPr="003E7C33">
              <w:rPr>
                <w:bCs/>
                <w:spacing w:val="-4"/>
              </w:rPr>
              <w:t>ешени</w:t>
            </w:r>
            <w:r>
              <w:rPr>
                <w:bCs/>
                <w:spacing w:val="-4"/>
              </w:rPr>
              <w:t>я ситуационных задач</w:t>
            </w:r>
            <w:r w:rsidRPr="003E7C33">
              <w:rPr>
                <w:bCs/>
                <w:spacing w:val="-4"/>
              </w:rPr>
              <w:t>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Анализировать в профессиональной деятельности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Определять </w:t>
            </w:r>
            <w:r w:rsidRPr="003E7C33">
              <w:t xml:space="preserve">травмоопасные и вредные факторы </w:t>
            </w:r>
            <w:r>
              <w:t>на конкретном рабочем месте автотранспортного предприятия.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Экспертная оценка в форме: защиты отчёта </w:t>
            </w:r>
          </w:p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 xml:space="preserve"> по практическому занятию.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A254FD" w:rsidRDefault="005B5C2E" w:rsidP="00C8261A">
            <w:r w:rsidRPr="00A254FD">
              <w:t>Использовать экобиозащитную технику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Применять </w:t>
            </w:r>
            <w:r w:rsidRPr="00A254FD">
              <w:t>экобиозащитную технику</w:t>
            </w:r>
            <w:r>
              <w:t xml:space="preserve"> в профессиональной деятельности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 xml:space="preserve">Экспертная оценка </w:t>
            </w:r>
            <w:r>
              <w:t>решения ситуационных задач</w:t>
            </w:r>
            <w:r w:rsidRPr="003E7C33">
              <w:t>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Оформлять документы</w:t>
            </w:r>
            <w:r>
              <w:t xml:space="preserve"> по охране труда на автосервисном предприятии.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Оформлять документы в соответствии 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>Экспертная оценка защиты отчёта по практическому занятию.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 xml:space="preserve">Производить расчёты  материальных затрат на мероприятия по охране труда </w:t>
            </w:r>
          </w:p>
        </w:tc>
        <w:tc>
          <w:tcPr>
            <w:tcW w:w="1806" w:type="pct"/>
            <w:shd w:val="clear" w:color="auto" w:fill="FFFFFF" w:themeFill="background1"/>
          </w:tcPr>
          <w:p w:rsidR="005B5C2E" w:rsidRPr="003E7C33" w:rsidRDefault="005B5C2E" w:rsidP="00C8261A">
            <w:r>
              <w:t xml:space="preserve">Осуществлять </w:t>
            </w:r>
            <w:r w:rsidRPr="003E7C33">
              <w:t>расчёты материальных затрат на мероприятия по охране труда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>Экспертная оценка защиты отчёта по практическому занятию.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Проводить ситуационный анализ несчастного случая с составлением схемы причинно-следственной связи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Осуществлять анализ несчастного случая, составлять </w:t>
            </w:r>
            <w:r w:rsidRPr="003E7C33">
              <w:t>схемы причинно-следственной связи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Cs/>
              </w:rPr>
            </w:pPr>
            <w:r w:rsidRPr="003E7C33">
              <w:t>С</w:t>
            </w:r>
            <w:r w:rsidRPr="003E7C33">
              <w:rPr>
                <w:bCs/>
              </w:rPr>
              <w:t>амостоятельная работа</w:t>
            </w:r>
          </w:p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 xml:space="preserve">Экспертная оценка </w:t>
            </w:r>
            <w:r>
              <w:t>решения ситуационной задачи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 xml:space="preserve">Проводить обследование рабочего места и составлять ведомость соответствия </w:t>
            </w:r>
            <w:r w:rsidRPr="003E7C33">
              <w:lastRenderedPageBreak/>
              <w:t>рабочего места требованиям техники безопасности</w:t>
            </w:r>
          </w:p>
        </w:tc>
        <w:tc>
          <w:tcPr>
            <w:tcW w:w="1806" w:type="pct"/>
          </w:tcPr>
          <w:p w:rsidR="005B5C2E" w:rsidRPr="009F6F8E" w:rsidRDefault="005B5C2E" w:rsidP="00C8261A">
            <w:pPr>
              <w:rPr>
                <w:bCs/>
              </w:rPr>
            </w:pPr>
            <w:r>
              <w:rPr>
                <w:bCs/>
              </w:rPr>
              <w:lastRenderedPageBreak/>
              <w:t>Проводить а</w:t>
            </w:r>
            <w:r w:rsidRPr="009F6F8E">
              <w:rPr>
                <w:bCs/>
              </w:rPr>
              <w:t xml:space="preserve">нализ условий труда на конкретном рабочем месте и </w:t>
            </w:r>
            <w:r>
              <w:rPr>
                <w:bCs/>
              </w:rPr>
              <w:t xml:space="preserve">составлять ведомость </w:t>
            </w:r>
            <w:r w:rsidRPr="003E7C33">
              <w:t xml:space="preserve">соответствия рабочего места </w:t>
            </w:r>
            <w:r w:rsidRPr="003E7C33">
              <w:lastRenderedPageBreak/>
              <w:t>требованиям техники безопасности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Cs/>
              </w:rPr>
            </w:pPr>
            <w:r w:rsidRPr="003E7C33">
              <w:lastRenderedPageBreak/>
              <w:t>С</w:t>
            </w:r>
            <w:r w:rsidRPr="003E7C33">
              <w:rPr>
                <w:bCs/>
              </w:rPr>
              <w:t>амостоятельная работа</w:t>
            </w:r>
          </w:p>
          <w:p w:rsidR="005B5C2E" w:rsidRPr="003E7C33" w:rsidRDefault="005B5C2E" w:rsidP="00C8261A">
            <w:pPr>
              <w:rPr>
                <w:bCs/>
                <w:i/>
              </w:rPr>
            </w:pPr>
            <w:r w:rsidRPr="003E7C33">
              <w:t xml:space="preserve">Экспертная оценка </w:t>
            </w:r>
            <w:r>
              <w:t>з</w:t>
            </w:r>
            <w:r w:rsidRPr="003E7C33">
              <w:t xml:space="preserve">ащиты отчёта </w:t>
            </w:r>
            <w:r>
              <w:t xml:space="preserve"> </w:t>
            </w:r>
            <w:r w:rsidRPr="003E7C33">
              <w:t>по практическому занятию.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lastRenderedPageBreak/>
              <w:t>Пользоваться средствами пожаротушения</w:t>
            </w:r>
          </w:p>
        </w:tc>
        <w:tc>
          <w:tcPr>
            <w:tcW w:w="1806" w:type="pct"/>
          </w:tcPr>
          <w:p w:rsidR="005B5C2E" w:rsidRPr="006C32AE" w:rsidRDefault="005B5C2E" w:rsidP="00C8261A">
            <w:pPr>
              <w:rPr>
                <w:bCs/>
              </w:rPr>
            </w:pPr>
            <w:r>
              <w:rPr>
                <w:bCs/>
              </w:rPr>
              <w:t>Описывать технологию использования средств пожаротушения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Экспертная оценка в форме: защиты отчёта </w:t>
            </w:r>
          </w:p>
          <w:p w:rsidR="005B5C2E" w:rsidRPr="003E7C33" w:rsidRDefault="005B5C2E" w:rsidP="00C8261A">
            <w:pPr>
              <w:rPr>
                <w:bCs/>
                <w:i/>
              </w:rPr>
            </w:pPr>
            <w:r w:rsidRPr="003E7C33">
              <w:t>по практическому занятию.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Проводить контроль выхлопных газов на СО, СН и сравнивать с предельно допустимыми значениями.</w:t>
            </w:r>
          </w:p>
        </w:tc>
        <w:tc>
          <w:tcPr>
            <w:tcW w:w="1806" w:type="pct"/>
          </w:tcPr>
          <w:p w:rsidR="005B5C2E" w:rsidRPr="006C32AE" w:rsidRDefault="005B5C2E" w:rsidP="00C8261A">
            <w:pPr>
              <w:rPr>
                <w:bCs/>
              </w:rPr>
            </w:pPr>
            <w:r>
              <w:rPr>
                <w:bCs/>
              </w:rPr>
              <w:t>Осуществлять контроль выхлопных газов и сравнивать результаты с предельно допустимыми значениям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>Экспертная оценка защиты отчёта по практическому занятию.</w:t>
            </w:r>
          </w:p>
          <w:p w:rsidR="005B5C2E" w:rsidRPr="003E7C33" w:rsidRDefault="005B5C2E" w:rsidP="00C8261A">
            <w:pPr>
              <w:rPr>
                <w:bCs/>
                <w:i/>
              </w:rPr>
            </w:pPr>
            <w:r w:rsidRPr="003E7C33">
              <w:t>.</w:t>
            </w:r>
          </w:p>
        </w:tc>
      </w:tr>
    </w:tbl>
    <w:p w:rsidR="003404C8" w:rsidRPr="00AE1F24" w:rsidRDefault="003404C8" w:rsidP="003404C8">
      <w:pPr>
        <w:rPr>
          <w:sz w:val="28"/>
          <w:szCs w:val="28"/>
        </w:rPr>
      </w:pPr>
    </w:p>
    <w:sectPr w:rsidR="003404C8" w:rsidRPr="00AE1F24" w:rsidSect="00B97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A84" w:rsidRDefault="00CB6A84" w:rsidP="00022175">
      <w:r>
        <w:separator/>
      </w:r>
    </w:p>
  </w:endnote>
  <w:endnote w:type="continuationSeparator" w:id="0">
    <w:p w:rsidR="00CB6A84" w:rsidRDefault="00CB6A84" w:rsidP="00022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65639"/>
    </w:sdtPr>
    <w:sdtEndPr/>
    <w:sdtContent>
      <w:p w:rsidR="00D65A13" w:rsidRDefault="00BF4B7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37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65A13" w:rsidRDefault="00D65A13" w:rsidP="00B97FD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476535"/>
      <w:showingPlcHdr/>
    </w:sdtPr>
    <w:sdtEndPr/>
    <w:sdtContent>
      <w:p w:rsidR="00D65A13" w:rsidRDefault="00D65A13">
        <w:pPr>
          <w:pStyle w:val="a3"/>
          <w:jc w:val="center"/>
        </w:pPr>
        <w:r>
          <w:t xml:space="preserve">     </w:t>
        </w:r>
      </w:p>
    </w:sdtContent>
  </w:sdt>
  <w:p w:rsidR="00D65A13" w:rsidRDefault="00D65A1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A84" w:rsidRDefault="00CB6A84" w:rsidP="00022175">
      <w:r>
        <w:separator/>
      </w:r>
    </w:p>
  </w:footnote>
  <w:footnote w:type="continuationSeparator" w:id="0">
    <w:p w:rsidR="00CB6A84" w:rsidRDefault="00CB6A84" w:rsidP="00022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2488"/>
    <w:multiLevelType w:val="hybridMultilevel"/>
    <w:tmpl w:val="814E3104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9576E1"/>
    <w:multiLevelType w:val="hybridMultilevel"/>
    <w:tmpl w:val="C81C6F2A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D3C675B"/>
    <w:multiLevelType w:val="hybridMultilevel"/>
    <w:tmpl w:val="B5E6D5F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34FE2FE1"/>
    <w:multiLevelType w:val="hybridMultilevel"/>
    <w:tmpl w:val="DFA8D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B4488"/>
    <w:multiLevelType w:val="hybridMultilevel"/>
    <w:tmpl w:val="9D60FCE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57D5DE5"/>
    <w:multiLevelType w:val="hybridMultilevel"/>
    <w:tmpl w:val="CEE00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937A33"/>
    <w:multiLevelType w:val="hybridMultilevel"/>
    <w:tmpl w:val="7A82744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8A1067"/>
    <w:multiLevelType w:val="hybridMultilevel"/>
    <w:tmpl w:val="4346523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4C8"/>
    <w:rsid w:val="00004FEF"/>
    <w:rsid w:val="000168FF"/>
    <w:rsid w:val="00022175"/>
    <w:rsid w:val="00041DBF"/>
    <w:rsid w:val="000466E1"/>
    <w:rsid w:val="000529C9"/>
    <w:rsid w:val="0007024D"/>
    <w:rsid w:val="00076227"/>
    <w:rsid w:val="00076331"/>
    <w:rsid w:val="00076CBB"/>
    <w:rsid w:val="00077C79"/>
    <w:rsid w:val="000A2B0E"/>
    <w:rsid w:val="000A69D1"/>
    <w:rsid w:val="000B1D14"/>
    <w:rsid w:val="000D097E"/>
    <w:rsid w:val="000D1A85"/>
    <w:rsid w:val="000D2904"/>
    <w:rsid w:val="000D4CDA"/>
    <w:rsid w:val="000E2E2E"/>
    <w:rsid w:val="001050AD"/>
    <w:rsid w:val="001109B7"/>
    <w:rsid w:val="0011264D"/>
    <w:rsid w:val="001134A7"/>
    <w:rsid w:val="001141B3"/>
    <w:rsid w:val="001170AC"/>
    <w:rsid w:val="001223B2"/>
    <w:rsid w:val="0013198E"/>
    <w:rsid w:val="00136BC5"/>
    <w:rsid w:val="00140FEF"/>
    <w:rsid w:val="00142646"/>
    <w:rsid w:val="001533EF"/>
    <w:rsid w:val="00155000"/>
    <w:rsid w:val="00160E45"/>
    <w:rsid w:val="00162BB6"/>
    <w:rsid w:val="00170D83"/>
    <w:rsid w:val="0017153D"/>
    <w:rsid w:val="001728CD"/>
    <w:rsid w:val="00184BFF"/>
    <w:rsid w:val="0018746C"/>
    <w:rsid w:val="001A117F"/>
    <w:rsid w:val="001C7077"/>
    <w:rsid w:val="001C7A5F"/>
    <w:rsid w:val="001C7C06"/>
    <w:rsid w:val="001D4489"/>
    <w:rsid w:val="002027C6"/>
    <w:rsid w:val="00203264"/>
    <w:rsid w:val="00211886"/>
    <w:rsid w:val="00215BE6"/>
    <w:rsid w:val="00222814"/>
    <w:rsid w:val="002239D0"/>
    <w:rsid w:val="00230F01"/>
    <w:rsid w:val="00231C41"/>
    <w:rsid w:val="00232856"/>
    <w:rsid w:val="00234FAB"/>
    <w:rsid w:val="00236D8A"/>
    <w:rsid w:val="0024031E"/>
    <w:rsid w:val="002617AF"/>
    <w:rsid w:val="00283ABD"/>
    <w:rsid w:val="00290984"/>
    <w:rsid w:val="0029441C"/>
    <w:rsid w:val="0029771D"/>
    <w:rsid w:val="002A1343"/>
    <w:rsid w:val="002A45AE"/>
    <w:rsid w:val="002C3929"/>
    <w:rsid w:val="002C5CCA"/>
    <w:rsid w:val="002D39C3"/>
    <w:rsid w:val="002E16FB"/>
    <w:rsid w:val="002F736D"/>
    <w:rsid w:val="00323A40"/>
    <w:rsid w:val="00327018"/>
    <w:rsid w:val="00332AF6"/>
    <w:rsid w:val="003355BF"/>
    <w:rsid w:val="003404C8"/>
    <w:rsid w:val="00341333"/>
    <w:rsid w:val="003725DA"/>
    <w:rsid w:val="00386229"/>
    <w:rsid w:val="003A2BAE"/>
    <w:rsid w:val="003B0A6F"/>
    <w:rsid w:val="003B6762"/>
    <w:rsid w:val="003C0AF5"/>
    <w:rsid w:val="003C1701"/>
    <w:rsid w:val="003C1CCD"/>
    <w:rsid w:val="003C5203"/>
    <w:rsid w:val="003D0D03"/>
    <w:rsid w:val="003D30C2"/>
    <w:rsid w:val="003D36B4"/>
    <w:rsid w:val="003E2CDE"/>
    <w:rsid w:val="003E33E8"/>
    <w:rsid w:val="003E5B0A"/>
    <w:rsid w:val="003F09FC"/>
    <w:rsid w:val="00400914"/>
    <w:rsid w:val="004036A0"/>
    <w:rsid w:val="00411DCE"/>
    <w:rsid w:val="00421967"/>
    <w:rsid w:val="00427AFD"/>
    <w:rsid w:val="00433800"/>
    <w:rsid w:val="004439E4"/>
    <w:rsid w:val="0044683F"/>
    <w:rsid w:val="00457792"/>
    <w:rsid w:val="004625EC"/>
    <w:rsid w:val="00462644"/>
    <w:rsid w:val="004839F7"/>
    <w:rsid w:val="00484EE5"/>
    <w:rsid w:val="00491482"/>
    <w:rsid w:val="004A0EAF"/>
    <w:rsid w:val="004A3EFD"/>
    <w:rsid w:val="004B1B98"/>
    <w:rsid w:val="004B412E"/>
    <w:rsid w:val="004C1DC5"/>
    <w:rsid w:val="004C53BF"/>
    <w:rsid w:val="004D16B8"/>
    <w:rsid w:val="004D63F0"/>
    <w:rsid w:val="004E160B"/>
    <w:rsid w:val="004E3DD6"/>
    <w:rsid w:val="004E6E9C"/>
    <w:rsid w:val="005155EE"/>
    <w:rsid w:val="00517E51"/>
    <w:rsid w:val="00520157"/>
    <w:rsid w:val="00526A2C"/>
    <w:rsid w:val="00555C58"/>
    <w:rsid w:val="00562588"/>
    <w:rsid w:val="005749AC"/>
    <w:rsid w:val="00580B17"/>
    <w:rsid w:val="005A2AB5"/>
    <w:rsid w:val="005B1D06"/>
    <w:rsid w:val="005B5C2E"/>
    <w:rsid w:val="005C7F2E"/>
    <w:rsid w:val="005D200C"/>
    <w:rsid w:val="005D5915"/>
    <w:rsid w:val="005E1341"/>
    <w:rsid w:val="005E1390"/>
    <w:rsid w:val="005F0AD6"/>
    <w:rsid w:val="005F0BFC"/>
    <w:rsid w:val="005F40B3"/>
    <w:rsid w:val="005F5E7E"/>
    <w:rsid w:val="006024BA"/>
    <w:rsid w:val="00602F23"/>
    <w:rsid w:val="00642BA7"/>
    <w:rsid w:val="00650334"/>
    <w:rsid w:val="006510C3"/>
    <w:rsid w:val="00657CFF"/>
    <w:rsid w:val="00676073"/>
    <w:rsid w:val="0068123A"/>
    <w:rsid w:val="006828BD"/>
    <w:rsid w:val="00693BE6"/>
    <w:rsid w:val="00696880"/>
    <w:rsid w:val="006A5701"/>
    <w:rsid w:val="006C2B73"/>
    <w:rsid w:val="006C3DFB"/>
    <w:rsid w:val="006F5F92"/>
    <w:rsid w:val="00711471"/>
    <w:rsid w:val="00725BCC"/>
    <w:rsid w:val="00735110"/>
    <w:rsid w:val="00737025"/>
    <w:rsid w:val="00742EE6"/>
    <w:rsid w:val="00750965"/>
    <w:rsid w:val="00756B71"/>
    <w:rsid w:val="0075748A"/>
    <w:rsid w:val="007644A4"/>
    <w:rsid w:val="00766E4D"/>
    <w:rsid w:val="00771DB2"/>
    <w:rsid w:val="00782767"/>
    <w:rsid w:val="00791039"/>
    <w:rsid w:val="0079276B"/>
    <w:rsid w:val="007950C6"/>
    <w:rsid w:val="00795AEF"/>
    <w:rsid w:val="007A7E8D"/>
    <w:rsid w:val="007B37AA"/>
    <w:rsid w:val="007D0A2C"/>
    <w:rsid w:val="007D125E"/>
    <w:rsid w:val="007E3487"/>
    <w:rsid w:val="007E544A"/>
    <w:rsid w:val="007F0E1A"/>
    <w:rsid w:val="007F7159"/>
    <w:rsid w:val="007F7F92"/>
    <w:rsid w:val="00812110"/>
    <w:rsid w:val="00825348"/>
    <w:rsid w:val="00835210"/>
    <w:rsid w:val="00852A42"/>
    <w:rsid w:val="0085793B"/>
    <w:rsid w:val="008665E6"/>
    <w:rsid w:val="00883553"/>
    <w:rsid w:val="00885A39"/>
    <w:rsid w:val="00886B0A"/>
    <w:rsid w:val="008908D1"/>
    <w:rsid w:val="0089298D"/>
    <w:rsid w:val="008A0CF9"/>
    <w:rsid w:val="008A268E"/>
    <w:rsid w:val="008A4133"/>
    <w:rsid w:val="008A72CF"/>
    <w:rsid w:val="008B5B84"/>
    <w:rsid w:val="008C379C"/>
    <w:rsid w:val="008C4376"/>
    <w:rsid w:val="008C5501"/>
    <w:rsid w:val="008D15AF"/>
    <w:rsid w:val="008E09B0"/>
    <w:rsid w:val="008F4802"/>
    <w:rsid w:val="008F5940"/>
    <w:rsid w:val="00914CA6"/>
    <w:rsid w:val="009222FE"/>
    <w:rsid w:val="009247B7"/>
    <w:rsid w:val="00930445"/>
    <w:rsid w:val="00936049"/>
    <w:rsid w:val="0094053C"/>
    <w:rsid w:val="00952929"/>
    <w:rsid w:val="0096042B"/>
    <w:rsid w:val="009635AA"/>
    <w:rsid w:val="00970100"/>
    <w:rsid w:val="009733EA"/>
    <w:rsid w:val="0097494B"/>
    <w:rsid w:val="009761B2"/>
    <w:rsid w:val="009914EE"/>
    <w:rsid w:val="009A1B33"/>
    <w:rsid w:val="009A6B47"/>
    <w:rsid w:val="009A7323"/>
    <w:rsid w:val="009B0B47"/>
    <w:rsid w:val="009B4E46"/>
    <w:rsid w:val="009C2E66"/>
    <w:rsid w:val="009C4EB4"/>
    <w:rsid w:val="009C7E6B"/>
    <w:rsid w:val="009D1009"/>
    <w:rsid w:val="009D2371"/>
    <w:rsid w:val="00A03247"/>
    <w:rsid w:val="00A07A3F"/>
    <w:rsid w:val="00A14096"/>
    <w:rsid w:val="00A16D16"/>
    <w:rsid w:val="00A2332A"/>
    <w:rsid w:val="00A326C4"/>
    <w:rsid w:val="00A35A7D"/>
    <w:rsid w:val="00A35FEA"/>
    <w:rsid w:val="00A40013"/>
    <w:rsid w:val="00A55D41"/>
    <w:rsid w:val="00A563B4"/>
    <w:rsid w:val="00A56C9F"/>
    <w:rsid w:val="00A6120C"/>
    <w:rsid w:val="00A64619"/>
    <w:rsid w:val="00A91310"/>
    <w:rsid w:val="00AA3740"/>
    <w:rsid w:val="00AC6B35"/>
    <w:rsid w:val="00AC7EA2"/>
    <w:rsid w:val="00AD39BD"/>
    <w:rsid w:val="00AD415A"/>
    <w:rsid w:val="00AF63AA"/>
    <w:rsid w:val="00B00D33"/>
    <w:rsid w:val="00B121B5"/>
    <w:rsid w:val="00B1232F"/>
    <w:rsid w:val="00B36353"/>
    <w:rsid w:val="00B415C3"/>
    <w:rsid w:val="00B459F1"/>
    <w:rsid w:val="00B4754A"/>
    <w:rsid w:val="00B52E74"/>
    <w:rsid w:val="00B57195"/>
    <w:rsid w:val="00B57830"/>
    <w:rsid w:val="00B81E9A"/>
    <w:rsid w:val="00B85CF0"/>
    <w:rsid w:val="00B86709"/>
    <w:rsid w:val="00B900F3"/>
    <w:rsid w:val="00B97FD9"/>
    <w:rsid w:val="00BA2932"/>
    <w:rsid w:val="00BB0307"/>
    <w:rsid w:val="00BC690C"/>
    <w:rsid w:val="00BD00E9"/>
    <w:rsid w:val="00BD05EB"/>
    <w:rsid w:val="00BE03E3"/>
    <w:rsid w:val="00BE0CAE"/>
    <w:rsid w:val="00BF4B7C"/>
    <w:rsid w:val="00BF72A0"/>
    <w:rsid w:val="00C034A2"/>
    <w:rsid w:val="00C048C3"/>
    <w:rsid w:val="00C32BFD"/>
    <w:rsid w:val="00C43EEB"/>
    <w:rsid w:val="00C4539F"/>
    <w:rsid w:val="00C4761A"/>
    <w:rsid w:val="00C60FBC"/>
    <w:rsid w:val="00C6142A"/>
    <w:rsid w:val="00C7376F"/>
    <w:rsid w:val="00CA07F6"/>
    <w:rsid w:val="00CA6F88"/>
    <w:rsid w:val="00CA781C"/>
    <w:rsid w:val="00CB6A84"/>
    <w:rsid w:val="00CB788D"/>
    <w:rsid w:val="00CC4E31"/>
    <w:rsid w:val="00CD6F3D"/>
    <w:rsid w:val="00CE2594"/>
    <w:rsid w:val="00CF025D"/>
    <w:rsid w:val="00CF33CA"/>
    <w:rsid w:val="00CF7D54"/>
    <w:rsid w:val="00D10354"/>
    <w:rsid w:val="00D173B6"/>
    <w:rsid w:val="00D21E9B"/>
    <w:rsid w:val="00D43C72"/>
    <w:rsid w:val="00D4507B"/>
    <w:rsid w:val="00D63D4C"/>
    <w:rsid w:val="00D65A13"/>
    <w:rsid w:val="00D67027"/>
    <w:rsid w:val="00DA5CC3"/>
    <w:rsid w:val="00DB2411"/>
    <w:rsid w:val="00DC1444"/>
    <w:rsid w:val="00DC3E74"/>
    <w:rsid w:val="00DC7BD4"/>
    <w:rsid w:val="00DD00EE"/>
    <w:rsid w:val="00DD0EF8"/>
    <w:rsid w:val="00DE466B"/>
    <w:rsid w:val="00DE4E02"/>
    <w:rsid w:val="00DF7718"/>
    <w:rsid w:val="00E16B1D"/>
    <w:rsid w:val="00E22E69"/>
    <w:rsid w:val="00E25333"/>
    <w:rsid w:val="00E26F6C"/>
    <w:rsid w:val="00E40B54"/>
    <w:rsid w:val="00E43C86"/>
    <w:rsid w:val="00E52CBE"/>
    <w:rsid w:val="00EA321D"/>
    <w:rsid w:val="00EA74C0"/>
    <w:rsid w:val="00EB2214"/>
    <w:rsid w:val="00EB366B"/>
    <w:rsid w:val="00EC0123"/>
    <w:rsid w:val="00EC3408"/>
    <w:rsid w:val="00ED056F"/>
    <w:rsid w:val="00ED2321"/>
    <w:rsid w:val="00ED3A73"/>
    <w:rsid w:val="00ED56AF"/>
    <w:rsid w:val="00F1110E"/>
    <w:rsid w:val="00F126EB"/>
    <w:rsid w:val="00F31A3E"/>
    <w:rsid w:val="00F3480A"/>
    <w:rsid w:val="00F35295"/>
    <w:rsid w:val="00F3555F"/>
    <w:rsid w:val="00F51B47"/>
    <w:rsid w:val="00F570B1"/>
    <w:rsid w:val="00F62C52"/>
    <w:rsid w:val="00F62FEE"/>
    <w:rsid w:val="00F6599B"/>
    <w:rsid w:val="00F67E9B"/>
    <w:rsid w:val="00F846D2"/>
    <w:rsid w:val="00F90383"/>
    <w:rsid w:val="00F95102"/>
    <w:rsid w:val="00F96082"/>
    <w:rsid w:val="00FA4B25"/>
    <w:rsid w:val="00FB3A99"/>
    <w:rsid w:val="00FB42BA"/>
    <w:rsid w:val="00FC2B4B"/>
    <w:rsid w:val="00FD6E87"/>
    <w:rsid w:val="00FE31C0"/>
    <w:rsid w:val="00FF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60509"/>
  <w15:docId w15:val="{4C5964AE-C976-41D8-A624-4C34EFC6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4C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04C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04C8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404C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404C8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3404C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404C8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3404C8"/>
  </w:style>
  <w:style w:type="paragraph" w:styleId="a6">
    <w:name w:val="List Paragraph"/>
    <w:basedOn w:val="a"/>
    <w:uiPriority w:val="34"/>
    <w:qFormat/>
    <w:rsid w:val="003404C8"/>
    <w:pPr>
      <w:ind w:left="720"/>
    </w:pPr>
  </w:style>
  <w:style w:type="paragraph" w:styleId="a7">
    <w:name w:val="Body Text"/>
    <w:basedOn w:val="a"/>
    <w:link w:val="a8"/>
    <w:uiPriority w:val="99"/>
    <w:semiHidden/>
    <w:rsid w:val="003404C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404C8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404C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404C8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3355B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355BF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3">
    <w:name w:val="List 2"/>
    <w:basedOn w:val="a"/>
    <w:rsid w:val="0068123A"/>
    <w:pPr>
      <w:ind w:left="566" w:hanging="283"/>
    </w:pPr>
    <w:rPr>
      <w:rFonts w:eastAsia="Times New Roman"/>
    </w:rPr>
  </w:style>
  <w:style w:type="paragraph" w:styleId="ab">
    <w:name w:val="List"/>
    <w:basedOn w:val="a"/>
    <w:rsid w:val="0068123A"/>
    <w:pPr>
      <w:ind w:left="283" w:hanging="283"/>
      <w:contextualSpacing/>
    </w:pPr>
    <w:rPr>
      <w:rFonts w:eastAsia="Times New Roman"/>
    </w:rPr>
  </w:style>
  <w:style w:type="paragraph" w:customStyle="1" w:styleId="msolistparagraph0">
    <w:name w:val="msolistparagraph"/>
    <w:basedOn w:val="a"/>
    <w:rsid w:val="001134A7"/>
    <w:pPr>
      <w:ind w:left="720"/>
    </w:pPr>
    <w:rPr>
      <w:rFonts w:eastAsia="Times New Roman"/>
    </w:rPr>
  </w:style>
  <w:style w:type="paragraph" w:styleId="ac">
    <w:name w:val="Balloon Text"/>
    <w:basedOn w:val="a"/>
    <w:link w:val="ad"/>
    <w:uiPriority w:val="99"/>
    <w:semiHidden/>
    <w:unhideWhenUsed/>
    <w:rsid w:val="009914E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14EE"/>
    <w:rPr>
      <w:rFonts w:ascii="Tahoma" w:eastAsia="MS Mincho" w:hAnsi="Tahoma" w:cs="Tahoma"/>
      <w:sz w:val="16"/>
      <w:szCs w:val="16"/>
      <w:lang w:eastAsia="ru-RU"/>
    </w:rPr>
  </w:style>
  <w:style w:type="character" w:customStyle="1" w:styleId="0pt">
    <w:name w:val="Основной текст + Интервал 0 pt"/>
    <w:rsid w:val="003E33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Standard">
    <w:name w:val="Standard"/>
    <w:rsid w:val="009D1009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2432</Words>
  <Characters>13869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Волощук В.Е</cp:lastModifiedBy>
  <cp:revision>10</cp:revision>
  <cp:lastPrinted>2012-05-26T01:42:00Z</cp:lastPrinted>
  <dcterms:created xsi:type="dcterms:W3CDTF">2021-10-11T01:53:00Z</dcterms:created>
  <dcterms:modified xsi:type="dcterms:W3CDTF">2025-06-27T04:07:00Z</dcterms:modified>
</cp:coreProperties>
</file>